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EB3" w:rsidRPr="009C2640" w:rsidRDefault="00A42BBE">
      <w:pPr>
        <w:jc w:val="center"/>
        <w:rPr>
          <w:rFonts w:ascii="Times New Roman" w:hAnsi="Times New Roman" w:cs="Times New Roman"/>
          <w:b/>
          <w:bCs/>
          <w:color w:val="FF0000"/>
          <w:sz w:val="36"/>
          <w:szCs w:val="32"/>
        </w:rPr>
      </w:pPr>
      <w:bookmarkStart w:id="0" w:name="_GoBack"/>
      <w:r w:rsidRPr="009C2640">
        <w:rPr>
          <w:rFonts w:ascii="Times New Roman" w:hAnsi="Times New Roman" w:cs="Times New Roman"/>
          <w:b/>
          <w:bCs/>
          <w:color w:val="FF0000"/>
          <w:sz w:val="36"/>
          <w:szCs w:val="32"/>
        </w:rPr>
        <w:t>专题</w:t>
      </w:r>
      <w:r w:rsidRPr="009C2640">
        <w:rPr>
          <w:rFonts w:ascii="Times New Roman" w:hAnsi="Times New Roman" w:cs="Times New Roman"/>
          <w:b/>
          <w:bCs/>
          <w:color w:val="FF0000"/>
          <w:sz w:val="36"/>
          <w:szCs w:val="32"/>
        </w:rPr>
        <w:t xml:space="preserve">48 </w:t>
      </w:r>
      <w:r w:rsidRPr="009C2640">
        <w:rPr>
          <w:rFonts w:ascii="Times New Roman" w:hAnsi="Times New Roman" w:cs="Times New Roman"/>
          <w:b/>
          <w:bCs/>
          <w:color w:val="FF0000"/>
          <w:sz w:val="36"/>
          <w:szCs w:val="32"/>
        </w:rPr>
        <w:t>（基础巩固）电功率</w:t>
      </w:r>
      <w:r w:rsidRPr="009C2640">
        <w:rPr>
          <w:rFonts w:ascii="Times New Roman" w:hAnsi="Times New Roman" w:cs="Times New Roman"/>
          <w:b/>
          <w:bCs/>
          <w:color w:val="FF0000"/>
          <w:sz w:val="36"/>
          <w:szCs w:val="32"/>
        </w:rPr>
        <w:t xml:space="preserve"> </w:t>
      </w:r>
      <w:r w:rsidRPr="009C2640">
        <w:rPr>
          <w:rFonts w:ascii="Times New Roman" w:hAnsi="Times New Roman" w:cs="Times New Roman"/>
          <w:b/>
          <w:bCs/>
          <w:color w:val="FF0000"/>
          <w:sz w:val="36"/>
          <w:szCs w:val="32"/>
        </w:rPr>
        <w:t>单元测试卷</w:t>
      </w:r>
    </w:p>
    <w:bookmarkEnd w:id="0"/>
    <w:p w:rsidR="00903EB3" w:rsidRDefault="00A42BBE">
      <w:pPr>
        <w:rPr>
          <w:rFonts w:ascii="Times New Roman" w:hAnsi="Times New Roman" w:cs="Times New Roman"/>
          <w:b/>
        </w:rPr>
      </w:pPr>
      <w:r>
        <w:rPr>
          <w:rFonts w:ascii="Times New Roman" w:hAnsi="Times New Roman" w:cs="Times New Roman"/>
          <w:b/>
        </w:rPr>
        <w:t>一、单选题</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1</w:t>
      </w:r>
      <w:r>
        <w:rPr>
          <w:rFonts w:ascii="Times New Roman" w:hAnsi="Times New Roman" w:cs="Times New Roman"/>
          <w:bCs/>
        </w:rPr>
        <w:t>．对于功、功率、机械效率的理解，下列说法中正确的是（　　）</w:t>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．功率大的机器做功一定多</w:t>
      </w:r>
      <w:r>
        <w:rPr>
          <w:rFonts w:ascii="Times New Roman" w:hAnsi="Times New Roman" w:cs="Times New Roman"/>
          <w:bCs/>
        </w:rPr>
        <w:tab/>
        <w:t>B</w:t>
      </w:r>
      <w:r>
        <w:rPr>
          <w:rFonts w:ascii="Times New Roman" w:hAnsi="Times New Roman" w:cs="Times New Roman"/>
          <w:bCs/>
        </w:rPr>
        <w:t>．做有用功多的机器机械效率一定高</w:t>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．做功快的机器机械效率一定高</w:t>
      </w:r>
      <w:r>
        <w:rPr>
          <w:rFonts w:ascii="Times New Roman" w:hAnsi="Times New Roman" w:cs="Times New Roman"/>
          <w:bCs/>
        </w:rPr>
        <w:tab/>
        <w:t>D</w:t>
      </w:r>
      <w:r>
        <w:rPr>
          <w:rFonts w:ascii="Times New Roman" w:hAnsi="Times New Roman" w:cs="Times New Roman"/>
          <w:bCs/>
        </w:rPr>
        <w:t>．功率大的机器做功一定快</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D</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AD</w:t>
      </w:r>
      <w:r>
        <w:rPr>
          <w:rFonts w:ascii="Times New Roman" w:hAnsi="Times New Roman" w:cs="Times New Roman"/>
          <w:bCs/>
          <w:color w:val="FF0000"/>
        </w:rPr>
        <w:t>．机器的功率大，说明做功快，但不能说明做功多，故</w:t>
      </w:r>
      <w:r>
        <w:rPr>
          <w:rFonts w:ascii="Times New Roman" w:hAnsi="Times New Roman" w:cs="Times New Roman"/>
          <w:bCs/>
          <w:color w:val="FF0000"/>
        </w:rPr>
        <w:t>A</w:t>
      </w:r>
      <w:r>
        <w:rPr>
          <w:rFonts w:ascii="Times New Roman" w:hAnsi="Times New Roman" w:cs="Times New Roman"/>
          <w:bCs/>
          <w:color w:val="FF0000"/>
        </w:rPr>
        <w:t>错，</w:t>
      </w:r>
      <w:r>
        <w:rPr>
          <w:rFonts w:ascii="Times New Roman" w:hAnsi="Times New Roman" w:cs="Times New Roman"/>
          <w:bCs/>
          <w:color w:val="FF0000"/>
        </w:rPr>
        <w:t>D</w:t>
      </w:r>
      <w:r>
        <w:rPr>
          <w:rFonts w:ascii="Times New Roman" w:hAnsi="Times New Roman" w:cs="Times New Roman"/>
          <w:bCs/>
          <w:color w:val="FF0000"/>
        </w:rPr>
        <w:t>正确；</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BC</w:t>
      </w:r>
      <w:r>
        <w:rPr>
          <w:rFonts w:ascii="Times New Roman" w:hAnsi="Times New Roman" w:cs="Times New Roman"/>
          <w:bCs/>
          <w:color w:val="FF0000"/>
        </w:rPr>
        <w:t>．机械效率是有用功与总功的比值，与做功的快慢、做功的多少无关，故</w:t>
      </w:r>
      <w:r>
        <w:rPr>
          <w:rFonts w:ascii="Times New Roman" w:hAnsi="Times New Roman" w:cs="Times New Roman"/>
          <w:bCs/>
          <w:color w:val="FF0000"/>
        </w:rPr>
        <w:t>BC</w:t>
      </w:r>
      <w:r>
        <w:rPr>
          <w:rFonts w:ascii="Times New Roman" w:hAnsi="Times New Roman" w:cs="Times New Roman"/>
          <w:bCs/>
          <w:color w:val="FF0000"/>
        </w:rPr>
        <w:t>错。</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故选</w:t>
      </w:r>
      <w:r>
        <w:rPr>
          <w:rFonts w:ascii="Times New Roman" w:hAnsi="Times New Roman" w:cs="Times New Roman"/>
          <w:bCs/>
          <w:color w:val="FF0000"/>
        </w:rPr>
        <w:t>D</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2</w:t>
      </w:r>
      <w:r>
        <w:rPr>
          <w:rFonts w:ascii="Times New Roman" w:hAnsi="Times New Roman" w:cs="Times New Roman"/>
          <w:bCs/>
        </w:rPr>
        <w:t>．在如图所示的电路中，闭合开关</w:t>
      </w:r>
      <w:r>
        <w:rPr>
          <w:rFonts w:ascii="Times New Roman" w:hAnsi="Times New Roman" w:cs="Times New Roman"/>
          <w:bCs/>
        </w:rPr>
        <w:t>S</w:t>
      </w:r>
      <w:r>
        <w:rPr>
          <w:rFonts w:ascii="Times New Roman" w:hAnsi="Times New Roman" w:cs="Times New Roman"/>
          <w:bCs/>
        </w:rPr>
        <w:t>，电路正常工作。一段时间后灯</w:t>
      </w:r>
      <w:r>
        <w:rPr>
          <w:rFonts w:ascii="Times New Roman" w:hAnsi="Times New Roman" w:cs="Times New Roman"/>
          <w:bCs/>
        </w:rPr>
        <w:t>L</w:t>
      </w:r>
      <w:r>
        <w:rPr>
          <w:rFonts w:ascii="Times New Roman" w:hAnsi="Times New Roman" w:cs="Times New Roman"/>
          <w:bCs/>
        </w:rPr>
        <w:t>熄灭，一个电表的示数变大，另一个电表的示数变小。将</w:t>
      </w:r>
      <w:r>
        <w:rPr>
          <w:rFonts w:ascii="Times New Roman" w:hAnsi="Times New Roman" w:cs="Times New Roman"/>
          <w:bCs/>
          <w:i/>
        </w:rPr>
        <w:t>R</w:t>
      </w:r>
      <w:r>
        <w:rPr>
          <w:rFonts w:ascii="Times New Roman" w:hAnsi="Times New Roman" w:cs="Times New Roman"/>
          <w:bCs/>
        </w:rPr>
        <w:t>，</w:t>
      </w:r>
      <w:r>
        <w:rPr>
          <w:rFonts w:ascii="Times New Roman" w:hAnsi="Times New Roman" w:cs="Times New Roman"/>
          <w:bCs/>
        </w:rPr>
        <w:t>L</w:t>
      </w:r>
      <w:r>
        <w:rPr>
          <w:rFonts w:ascii="Times New Roman" w:hAnsi="Times New Roman" w:cs="Times New Roman"/>
          <w:bCs/>
        </w:rPr>
        <w:t>位置互换后再次闭合开关</w:t>
      </w:r>
      <w:r>
        <w:rPr>
          <w:rFonts w:ascii="Times New Roman" w:hAnsi="Times New Roman" w:cs="Times New Roman"/>
          <w:bCs/>
        </w:rPr>
        <w:t>S</w:t>
      </w:r>
      <w:r>
        <w:rPr>
          <w:rFonts w:ascii="Times New Roman" w:hAnsi="Times New Roman" w:cs="Times New Roman"/>
          <w:bCs/>
        </w:rPr>
        <w:t>，两个电表指针均不动。若电路中只有一处故障，这个故障是（　　）</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409700" cy="914400"/>
            <wp:effectExtent l="0" t="0" r="0" b="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305033" name="图片 100008" descr="figure"/>
                    <pic:cNvPicPr>
                      <a:picLocks noChangeAspect="1"/>
                    </pic:cNvPicPr>
                  </pic:nvPicPr>
                  <pic:blipFill>
                    <a:blip r:embed="rId9"/>
                    <a:stretch>
                      <a:fillRect/>
                    </a:stretch>
                  </pic:blipFill>
                  <pic:spPr>
                    <a:xfrm>
                      <a:off x="0" y="0"/>
                      <a:ext cx="1409700" cy="914400"/>
                    </a:xfrm>
                    <a:prstGeom prst="rect">
                      <a:avLst/>
                    </a:prstGeom>
                  </pic:spPr>
                </pic:pic>
              </a:graphicData>
            </a:graphic>
          </wp:inline>
        </w:drawing>
      </w:r>
    </w:p>
    <w:p w:rsidR="00903EB3" w:rsidRDefault="00A42BBE">
      <w:pPr>
        <w:tabs>
          <w:tab w:val="left" w:pos="2076"/>
          <w:tab w:val="left" w:pos="4153"/>
          <w:tab w:val="left" w:pos="6229"/>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．灯</w:t>
      </w:r>
      <w:r>
        <w:rPr>
          <w:rFonts w:ascii="Times New Roman" w:hAnsi="Times New Roman" w:cs="Times New Roman"/>
          <w:bCs/>
        </w:rPr>
        <w:t>L</w:t>
      </w:r>
      <w:r>
        <w:rPr>
          <w:rFonts w:ascii="Times New Roman" w:hAnsi="Times New Roman" w:cs="Times New Roman"/>
          <w:bCs/>
        </w:rPr>
        <w:t>短路</w:t>
      </w:r>
      <w:r>
        <w:rPr>
          <w:rFonts w:ascii="Times New Roman" w:hAnsi="Times New Roman" w:cs="Times New Roman"/>
          <w:bCs/>
        </w:rPr>
        <w:tab/>
        <w:t>B</w:t>
      </w:r>
      <w:r>
        <w:rPr>
          <w:rFonts w:ascii="Times New Roman" w:hAnsi="Times New Roman" w:cs="Times New Roman"/>
          <w:bCs/>
        </w:rPr>
        <w:t>．灯</w:t>
      </w:r>
      <w:r>
        <w:rPr>
          <w:rFonts w:ascii="Times New Roman" w:hAnsi="Times New Roman" w:cs="Times New Roman"/>
          <w:bCs/>
        </w:rPr>
        <w:t>L</w:t>
      </w:r>
      <w:r>
        <w:rPr>
          <w:rFonts w:ascii="Times New Roman" w:hAnsi="Times New Roman" w:cs="Times New Roman"/>
          <w:bCs/>
        </w:rPr>
        <w:t>断路</w:t>
      </w:r>
      <w:r>
        <w:rPr>
          <w:rFonts w:ascii="Times New Roman" w:hAnsi="Times New Roman" w:cs="Times New Roman"/>
          <w:bCs/>
        </w:rPr>
        <w:tab/>
        <w:t>C</w:t>
      </w:r>
      <w:r>
        <w:rPr>
          <w:rFonts w:ascii="Times New Roman" w:hAnsi="Times New Roman" w:cs="Times New Roman"/>
          <w:bCs/>
        </w:rPr>
        <w:t>．电阻</w:t>
      </w:r>
      <w:r>
        <w:rPr>
          <w:rFonts w:ascii="Times New Roman" w:hAnsi="Times New Roman" w:cs="Times New Roman"/>
          <w:bCs/>
          <w:i/>
        </w:rPr>
        <w:t>R</w:t>
      </w:r>
      <w:r>
        <w:rPr>
          <w:rFonts w:ascii="Times New Roman" w:hAnsi="Times New Roman" w:cs="Times New Roman"/>
          <w:bCs/>
        </w:rPr>
        <w:t>断路</w:t>
      </w:r>
      <w:r>
        <w:rPr>
          <w:rFonts w:ascii="Times New Roman" w:hAnsi="Times New Roman" w:cs="Times New Roman"/>
          <w:bCs/>
        </w:rPr>
        <w:tab/>
        <w:t>D</w:t>
      </w:r>
      <w:r>
        <w:rPr>
          <w:rFonts w:ascii="Times New Roman" w:hAnsi="Times New Roman" w:cs="Times New Roman"/>
          <w:bCs/>
        </w:rPr>
        <w:t>．电阻</w:t>
      </w:r>
      <w:r>
        <w:rPr>
          <w:rFonts w:ascii="Times New Roman" w:hAnsi="Times New Roman" w:cs="Times New Roman"/>
          <w:bCs/>
          <w:i/>
        </w:rPr>
        <w:t>R</w:t>
      </w:r>
      <w:r>
        <w:rPr>
          <w:rFonts w:ascii="Times New Roman" w:hAnsi="Times New Roman" w:cs="Times New Roman"/>
          <w:bCs/>
        </w:rPr>
        <w:t>短路</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B</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w:t>
      </w:r>
      <w:r>
        <w:rPr>
          <w:rFonts w:ascii="Times New Roman" w:hAnsi="Times New Roman" w:cs="Times New Roman"/>
          <w:bCs/>
          <w:color w:val="FF0000"/>
        </w:rPr>
        <w:t>．如果灯泡短路，则电路总电阻变小，电流表示数增大，电压表相当于并联在导线两端，电压表示数减小；将灯泡和电阻互换位置后，电流表测电路电流，指针偏转，电压表测定值电阻两端电压，指针偏转，故不符合题意；</w:t>
      </w:r>
      <w:r>
        <w:rPr>
          <w:rFonts w:ascii="Times New Roman" w:hAnsi="Times New Roman" w:cs="Times New Roman"/>
          <w:bCs/>
          <w:color w:val="FF0000"/>
        </w:rPr>
        <w:br/>
      </w:r>
      <w:r>
        <w:rPr>
          <w:rFonts w:ascii="Times New Roman" w:hAnsi="Times New Roman" w:cs="Times New Roman"/>
          <w:bCs/>
          <w:color w:val="FF0000"/>
        </w:rPr>
        <w:t>B</w:t>
      </w:r>
      <w:r>
        <w:rPr>
          <w:rFonts w:ascii="Times New Roman" w:hAnsi="Times New Roman" w:cs="Times New Roman"/>
          <w:bCs/>
          <w:color w:val="FF0000"/>
        </w:rPr>
        <w:t>．如果灯</w:t>
      </w:r>
      <w:r>
        <w:rPr>
          <w:rFonts w:ascii="Times New Roman" w:hAnsi="Times New Roman" w:cs="Times New Roman"/>
          <w:bCs/>
          <w:color w:val="FF0000"/>
        </w:rPr>
        <w:t>L</w:t>
      </w:r>
      <w:r>
        <w:rPr>
          <w:rFonts w:ascii="Times New Roman" w:hAnsi="Times New Roman" w:cs="Times New Roman"/>
          <w:bCs/>
          <w:color w:val="FF0000"/>
        </w:rPr>
        <w:t>断路，电压表直接串联在电路中，电流表示数减小为零，电压表示数增大；将灯泡和电阻互换位置后，电路为断路，电流表仍无示数，电压表示数减小为零，两表指针均不动，故符合题意；</w:t>
      </w:r>
      <w:r>
        <w:rPr>
          <w:rFonts w:ascii="Times New Roman" w:hAnsi="Times New Roman" w:cs="Times New Roman"/>
          <w:bCs/>
          <w:color w:val="FF0000"/>
        </w:rPr>
        <w:br/>
        <w:t>C</w:t>
      </w:r>
      <w:r>
        <w:rPr>
          <w:rFonts w:ascii="Times New Roman" w:hAnsi="Times New Roman" w:cs="Times New Roman"/>
          <w:bCs/>
          <w:color w:val="FF0000"/>
        </w:rPr>
        <w:t>．如果电阻</w:t>
      </w:r>
      <w:r>
        <w:rPr>
          <w:rFonts w:ascii="Times New Roman" w:hAnsi="Times New Roman" w:cs="Times New Roman"/>
          <w:bCs/>
          <w:i/>
          <w:color w:val="FF0000"/>
        </w:rPr>
        <w:t>R</w:t>
      </w:r>
      <w:r>
        <w:rPr>
          <w:rFonts w:ascii="Times New Roman" w:hAnsi="Times New Roman" w:cs="Times New Roman"/>
          <w:bCs/>
          <w:color w:val="FF0000"/>
        </w:rPr>
        <w:t>断路，则电路断路，电流表和电压表示数都为零，故不符合题意；</w:t>
      </w:r>
      <w:r>
        <w:rPr>
          <w:rFonts w:ascii="Times New Roman" w:hAnsi="Times New Roman" w:cs="Times New Roman"/>
          <w:bCs/>
          <w:color w:val="FF0000"/>
        </w:rPr>
        <w:br/>
      </w:r>
      <w:r>
        <w:rPr>
          <w:rFonts w:ascii="Times New Roman" w:hAnsi="Times New Roman" w:cs="Times New Roman"/>
          <w:bCs/>
          <w:color w:val="FF0000"/>
        </w:rPr>
        <w:lastRenderedPageBreak/>
        <w:t>D</w:t>
      </w:r>
      <w:r>
        <w:rPr>
          <w:rFonts w:ascii="Times New Roman" w:hAnsi="Times New Roman" w:cs="Times New Roman"/>
          <w:bCs/>
          <w:color w:val="FF0000"/>
        </w:rPr>
        <w:t>．如果电阻</w:t>
      </w:r>
      <w:r>
        <w:rPr>
          <w:rFonts w:ascii="Times New Roman" w:hAnsi="Times New Roman" w:cs="Times New Roman"/>
          <w:bCs/>
          <w:i/>
          <w:color w:val="FF0000"/>
        </w:rPr>
        <w:t>R</w:t>
      </w:r>
      <w:r>
        <w:rPr>
          <w:rFonts w:ascii="Times New Roman" w:hAnsi="Times New Roman" w:cs="Times New Roman"/>
          <w:bCs/>
          <w:color w:val="FF0000"/>
        </w:rPr>
        <w:t>短路，则电路为只有灯泡</w:t>
      </w:r>
      <w:r>
        <w:rPr>
          <w:rFonts w:ascii="Times New Roman" w:hAnsi="Times New Roman" w:cs="Times New Roman"/>
          <w:bCs/>
          <w:color w:val="FF0000"/>
        </w:rPr>
        <w:t>L</w:t>
      </w:r>
      <w:r>
        <w:rPr>
          <w:rFonts w:ascii="Times New Roman" w:hAnsi="Times New Roman" w:cs="Times New Roman"/>
          <w:bCs/>
          <w:color w:val="FF0000"/>
        </w:rPr>
        <w:t>的简单电路，电流表、电压表示数都增大，故不符合题意。</w:t>
      </w:r>
      <w:r>
        <w:rPr>
          <w:rFonts w:ascii="Times New Roman" w:hAnsi="Times New Roman" w:cs="Times New Roman"/>
          <w:bCs/>
          <w:color w:val="FF0000"/>
        </w:rPr>
        <w:br/>
      </w:r>
      <w:r>
        <w:rPr>
          <w:rFonts w:ascii="Times New Roman" w:hAnsi="Times New Roman" w:cs="Times New Roman"/>
          <w:bCs/>
          <w:color w:val="FF0000"/>
        </w:rPr>
        <w:t>故选</w:t>
      </w:r>
      <w:r>
        <w:rPr>
          <w:rFonts w:ascii="Times New Roman" w:hAnsi="Times New Roman" w:cs="Times New Roman"/>
          <w:bCs/>
          <w:color w:val="FF0000"/>
        </w:rPr>
        <w:t>B</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．下列对于电路结构判断正确的是</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．节日的夜晚，每串小彩灯中的灯泡是并联的</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．道路两旁的路灯同时亮同时灭，它们是串联的</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．断开一个开关，两盏灯只有一盏</w:t>
      </w:r>
      <w:r>
        <w:rPr>
          <w:rFonts w:ascii="Times New Roman" w:hAnsi="Times New Roman" w:cs="Times New Roman"/>
          <w:bCs/>
        </w:rPr>
        <w:t>灯熄灭，则两灯一定并联</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．通过两个灯泡的电流相等，则两灯一定是串联</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w:t>
      </w:r>
      <w:r>
        <w:rPr>
          <w:rFonts w:ascii="Times New Roman" w:hAnsi="Times New Roman" w:cs="Times New Roman"/>
          <w:bCs/>
          <w:color w:val="FF0000"/>
        </w:rPr>
        <w:t>．节日的夜晚，装扮用的每串小彩灯，如果一只损坏其余的都不能工作，所以是串联的，故</w:t>
      </w:r>
      <w:r>
        <w:rPr>
          <w:rFonts w:ascii="Times New Roman" w:hAnsi="Times New Roman" w:cs="Times New Roman"/>
          <w:bCs/>
          <w:color w:val="FF0000"/>
        </w:rPr>
        <w:t>A</w:t>
      </w:r>
      <w:r>
        <w:rPr>
          <w:rFonts w:ascii="Times New Roman" w:hAnsi="Times New Roman" w:cs="Times New Roman"/>
          <w:bCs/>
          <w:color w:val="FF0000"/>
        </w:rPr>
        <w:t>错误；</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．街道的照明灯虽然同时亮同时灭，但如果一只损坏其余的还可以继续工作，所以，是并联的，故</w:t>
      </w:r>
      <w:r>
        <w:rPr>
          <w:rFonts w:ascii="Times New Roman" w:hAnsi="Times New Roman" w:cs="Times New Roman"/>
          <w:bCs/>
          <w:color w:val="FF0000"/>
        </w:rPr>
        <w:t>B</w:t>
      </w:r>
      <w:r>
        <w:rPr>
          <w:rFonts w:ascii="Times New Roman" w:hAnsi="Times New Roman" w:cs="Times New Roman"/>
          <w:bCs/>
          <w:color w:val="FF0000"/>
        </w:rPr>
        <w:t>错误；</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．由于断开一个开关，两盏灯只有一盏灯熄灭，表明两盏灯互不影响，即两灯一定并联，故</w:t>
      </w:r>
      <w:r>
        <w:rPr>
          <w:rFonts w:ascii="Times New Roman" w:hAnsi="Times New Roman" w:cs="Times New Roman"/>
          <w:bCs/>
          <w:color w:val="FF0000"/>
        </w:rPr>
        <w:t>C</w:t>
      </w:r>
      <w:r>
        <w:rPr>
          <w:rFonts w:ascii="Times New Roman" w:hAnsi="Times New Roman" w:cs="Times New Roman"/>
          <w:bCs/>
          <w:color w:val="FF0000"/>
        </w:rPr>
        <w:t>正确；</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．如果灯泡的规格相同，当并联时，通过两灯泡的电流也相同，故</w:t>
      </w:r>
      <w:r>
        <w:rPr>
          <w:rFonts w:ascii="Times New Roman" w:hAnsi="Times New Roman" w:cs="Times New Roman"/>
          <w:bCs/>
          <w:color w:val="FF0000"/>
        </w:rPr>
        <w:t>D</w:t>
      </w:r>
      <w:r>
        <w:rPr>
          <w:rFonts w:ascii="Times New Roman" w:hAnsi="Times New Roman" w:cs="Times New Roman"/>
          <w:bCs/>
          <w:color w:val="FF0000"/>
        </w:rPr>
        <w:t>错误。</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4</w:t>
      </w:r>
      <w:r>
        <w:rPr>
          <w:rFonts w:ascii="Times New Roman" w:hAnsi="Times New Roman" w:cs="Times New Roman"/>
          <w:bCs/>
        </w:rPr>
        <w:t>．有一个定值电阻，把它接到电压为</w:t>
      </w:r>
      <w:r>
        <w:rPr>
          <w:rFonts w:ascii="Times New Roman" w:hAnsi="Times New Roman" w:cs="Times New Roman"/>
          <w:bCs/>
        </w:rPr>
        <w:object w:dxaOrig="25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5a8cb5be088a4cca9067d3d9d8bf2802" style="width:12.65pt;height:14pt" o:ole="">
            <v:imagedata r:id="rId10" o:title="eqId5a8cb5be088a4cca9067d3d9d8bf2802"/>
          </v:shape>
          <o:OLEObject Type="Embed" ProgID="Equation.DSMT4" ShapeID="_x0000_i1025" DrawAspect="Content" ObjectID="_1676036854" r:id="rId11"/>
        </w:object>
      </w:r>
      <w:r>
        <w:rPr>
          <w:rFonts w:ascii="Times New Roman" w:hAnsi="Times New Roman" w:cs="Times New Roman"/>
          <w:bCs/>
        </w:rPr>
        <w:t>的电路两端，通过它的电流为</w:t>
      </w:r>
      <w:r>
        <w:rPr>
          <w:rFonts w:ascii="Times New Roman" w:hAnsi="Times New Roman" w:cs="Times New Roman"/>
          <w:bCs/>
        </w:rPr>
        <w:object w:dxaOrig="195" w:dyaOrig="255">
          <v:shape id="_x0000_i1026" type="#_x0000_t75" alt="eqId4c12bb4f299b40d2aaf895c0f6dd599a" style="width:10pt;height:12.65pt" o:ole="">
            <v:imagedata r:id="rId12" o:title="eqId4c12bb4f299b40d2aaf895c0f6dd599a"/>
          </v:shape>
          <o:OLEObject Type="Embed" ProgID="Equation.DSMT4" ShapeID="_x0000_i1026" DrawAspect="Content" ObjectID="_1676036855" r:id="rId13"/>
        </w:object>
      </w:r>
      <w:r>
        <w:rPr>
          <w:rFonts w:ascii="Times New Roman" w:hAnsi="Times New Roman" w:cs="Times New Roman"/>
          <w:bCs/>
        </w:rPr>
        <w:t>，消耗的电功率为</w:t>
      </w:r>
      <w:r>
        <w:rPr>
          <w:rFonts w:ascii="Times New Roman" w:hAnsi="Times New Roman" w:cs="Times New Roman"/>
          <w:bCs/>
        </w:rPr>
        <w:object w:dxaOrig="225" w:dyaOrig="240">
          <v:shape id="_x0000_i1027" type="#_x0000_t75" alt="eqIdbedf755e0fdb4d078d6859360706b163" style="width:11.35pt;height:12pt" o:ole="">
            <v:imagedata r:id="rId14" o:title="eqIdbedf755e0fdb4d078d6859360706b163"/>
          </v:shape>
          <o:OLEObject Type="Embed" ProgID="Equation.DSMT4" ShapeID="_x0000_i1027" DrawAspect="Content" ObjectID="_1676036856" r:id="rId15"/>
        </w:object>
      </w:r>
      <w:r>
        <w:rPr>
          <w:rFonts w:ascii="Times New Roman" w:hAnsi="Times New Roman" w:cs="Times New Roman"/>
          <w:bCs/>
        </w:rPr>
        <w:t>；当把它接到电压为</w:t>
      </w:r>
      <w:r>
        <w:rPr>
          <w:rFonts w:ascii="Times New Roman" w:hAnsi="Times New Roman" w:cs="Times New Roman"/>
          <w:bCs/>
        </w:rPr>
        <w:object w:dxaOrig="375" w:dyaOrig="285">
          <v:shape id="_x0000_i1028" type="#_x0000_t75" alt="eqId83e8b5b1505c4d50ae3dcce3f79f03fb" style="width:18.65pt;height:14pt" o:ole="">
            <v:imagedata r:id="rId16" o:title="eqId83e8b5b1505c4d50ae3dcce3f79f03fb"/>
          </v:shape>
          <o:OLEObject Type="Embed" ProgID="Equation.DSMT4" ShapeID="_x0000_i1028" DrawAspect="Content" ObjectID="_1676036857" r:id="rId17"/>
        </w:object>
      </w:r>
      <w:r>
        <w:rPr>
          <w:rFonts w:ascii="Times New Roman" w:hAnsi="Times New Roman" w:cs="Times New Roman"/>
          <w:bCs/>
        </w:rPr>
        <w:t>的电路两端时，若通过它的电流为</w:t>
      </w:r>
      <w:r>
        <w:rPr>
          <w:rFonts w:ascii="Times New Roman" w:hAnsi="Times New Roman" w:cs="Times New Roman"/>
          <w:bCs/>
        </w:rPr>
        <w:object w:dxaOrig="240" w:dyaOrig="255">
          <v:shape id="_x0000_i1029" type="#_x0000_t75" alt="eqIdef1552f9b7b34de0990c1bb278d9a5f6" style="width:12pt;height:12.65pt" o:ole="">
            <v:imagedata r:id="rId18" o:title="eqIdef1552f9b7b34de0990c1bb278d9a5f6"/>
          </v:shape>
          <o:OLEObject Type="Embed" ProgID="Equation.DSMT4" ShapeID="_x0000_i1029" DrawAspect="Content" ObjectID="_1676036858" r:id="rId19"/>
        </w:object>
      </w:r>
      <w:r>
        <w:rPr>
          <w:rFonts w:ascii="Times New Roman" w:hAnsi="Times New Roman" w:cs="Times New Roman"/>
          <w:bCs/>
        </w:rPr>
        <w:t>，消耗的电功率为</w:t>
      </w:r>
      <w:r>
        <w:rPr>
          <w:rFonts w:ascii="Times New Roman" w:hAnsi="Times New Roman" w:cs="Times New Roman"/>
          <w:bCs/>
        </w:rPr>
        <w:object w:dxaOrig="300" w:dyaOrig="285">
          <v:shape id="_x0000_i1030" type="#_x0000_t75" alt="eqId7646787b00ab4b69b9f0316d7b7a3ed0" style="width:15.35pt;height:14pt" o:ole="">
            <v:imagedata r:id="rId20" o:title="eqId7646787b00ab4b69b9f0316d7b7a3ed0"/>
          </v:shape>
          <o:OLEObject Type="Embed" ProgID="Equation.DSMT4" ShapeID="_x0000_i1030" DrawAspect="Content" ObjectID="_1676036859" r:id="rId21"/>
        </w:object>
      </w:r>
      <w:r>
        <w:rPr>
          <w:rFonts w:ascii="Times New Roman" w:hAnsi="Times New Roman" w:cs="Times New Roman"/>
          <w:bCs/>
        </w:rPr>
        <w:t>，则（</w:t>
      </w:r>
      <w:r>
        <w:rPr>
          <w:rFonts w:ascii="Times New Roman" w:hAnsi="Times New Roman" w:cs="Times New Roman"/>
          <w:bCs/>
        </w:rPr>
        <w:t xml:space="preserve">    </w:t>
      </w:r>
      <w:r>
        <w:rPr>
          <w:rFonts w:ascii="Times New Roman" w:hAnsi="Times New Roman" w:cs="Times New Roman"/>
          <w:bCs/>
        </w:rPr>
        <w:t>）</w:t>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object w:dxaOrig="598" w:dyaOrig="258">
          <v:shape id="_x0000_i1031" type="#_x0000_t75" alt="eqIdf7c2048de239452491f185661dc670ee" style="width:30pt;height:12.65pt" o:ole="">
            <v:imagedata r:id="rId22" o:title="eqIdf7c2048de239452491f185661dc670ee"/>
          </v:shape>
          <o:OLEObject Type="Embed" ProgID="Equation.DSMT4" ShapeID="_x0000_i1031" DrawAspect="Content" ObjectID="_1676036860" r:id="rId23"/>
        </w:object>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rPr>
        <w:object w:dxaOrig="720" w:dyaOrig="255">
          <v:shape id="_x0000_i1032" type="#_x0000_t75" alt="eqId9be4b2716ce34c8399fb0072b9ac5827" style="width:36pt;height:12.65pt" o:ole="">
            <v:imagedata r:id="rId24" o:title="eqId9be4b2716ce34c8399fb0072b9ac5827"/>
          </v:shape>
          <o:OLEObject Type="Embed" ProgID="Equation.DSMT4" ShapeID="_x0000_i1032" DrawAspect="Content" ObjectID="_1676036861" r:id="rId25"/>
        </w:object>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w:t>
      </w:r>
      <w:r>
        <w:rPr>
          <w:rFonts w:ascii="Times New Roman" w:hAnsi="Times New Roman" w:cs="Times New Roman"/>
          <w:bCs/>
        </w:rPr>
        <w:object w:dxaOrig="815" w:dyaOrig="258">
          <v:shape id="_x0000_i1033" type="#_x0000_t75" alt="eqIdd8f9ef0b6ab84f47a7161362e2bff981" style="width:40.65pt;height:12.65pt" o:ole="">
            <v:imagedata r:id="rId26" o:title="eqIdd8f9ef0b6ab84f47a7161362e2bff981"/>
          </v:shape>
          <o:OLEObject Type="Embed" ProgID="Equation.DSMT4" ShapeID="_x0000_i1033" DrawAspect="Content" ObjectID="_1676036862" r:id="rId27"/>
        </w:object>
      </w:r>
      <w:r>
        <w:rPr>
          <w:rFonts w:ascii="Times New Roman" w:hAnsi="Times New Roman" w:cs="Times New Roman"/>
          <w:bCs/>
        </w:rPr>
        <w:tab/>
        <w:t>D</w:t>
      </w:r>
      <w:r>
        <w:rPr>
          <w:rFonts w:ascii="Times New Roman" w:hAnsi="Times New Roman" w:cs="Times New Roman"/>
          <w:bCs/>
        </w:rPr>
        <w:t>．</w:t>
      </w:r>
      <w:r>
        <w:rPr>
          <w:rFonts w:ascii="Times New Roman" w:hAnsi="Times New Roman" w:cs="Times New Roman"/>
          <w:bCs/>
        </w:rPr>
        <w:object w:dxaOrig="679" w:dyaOrig="258">
          <v:shape id="_x0000_i1034" type="#_x0000_t75" alt="eqId71afd186cfa24127bdb10febc8d2f152" style="width:34pt;height:12.65pt" o:ole="">
            <v:imagedata r:id="rId28" o:title="eqId71afd186cfa24127bdb10febc8d2f152"/>
          </v:shape>
          <o:OLEObject Type="Embed" ProgID="Equation.DSMT4" ShapeID="_x0000_i1034" DrawAspect="Content" ObjectID="_1676036863" r:id="rId29"/>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B</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w:t>
      </w:r>
      <w:r>
        <w:rPr>
          <w:rFonts w:ascii="Times New Roman" w:hAnsi="Times New Roman" w:cs="Times New Roman"/>
          <w:bCs/>
          <w:color w:val="FF0000"/>
        </w:rPr>
        <w:t>、</w:t>
      </w:r>
      <w:r>
        <w:rPr>
          <w:rFonts w:ascii="Times New Roman" w:hAnsi="Times New Roman" w:cs="Times New Roman"/>
          <w:bCs/>
          <w:color w:val="FF0000"/>
        </w:rPr>
        <w:t>B</w:t>
      </w:r>
      <w:r>
        <w:rPr>
          <w:rFonts w:ascii="Times New Roman" w:hAnsi="Times New Roman" w:cs="Times New Roman"/>
          <w:bCs/>
          <w:color w:val="FF0000"/>
        </w:rPr>
        <w:t>．因为</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881" w:dyaOrig="613">
          <v:shape id="_x0000_i1035" type="#_x0000_t75" alt="eqId5eade07caf714779a43108e58914d425" style="width:44pt;height:30.65pt" o:ole="">
            <v:imagedata r:id="rId30" o:title="eqId5eade07caf714779a43108e58914d425"/>
          </v:shape>
          <o:OLEObject Type="Embed" ProgID="Equation.DSMT4" ShapeID="_x0000_i1035" DrawAspect="Content" ObjectID="_1676036864" r:id="rId31"/>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所以</w:t>
      </w:r>
      <w:r>
        <w:rPr>
          <w:rFonts w:ascii="Times New Roman" w:hAnsi="Times New Roman" w:cs="Times New Roman"/>
          <w:bCs/>
          <w:color w:val="FF0000"/>
        </w:rPr>
        <w:object w:dxaOrig="731" w:dyaOrig="258">
          <v:shape id="_x0000_i1036" type="#_x0000_t75" alt="eqId89f273593f0b425785e713b5f166e6d2" style="width:36.65pt;height:12.65pt" o:ole="">
            <v:imagedata r:id="rId32" o:title="eqId89f273593f0b425785e713b5f166e6d2"/>
          </v:shape>
          <o:OLEObject Type="Embed" ProgID="Equation.DSMT4" ShapeID="_x0000_i1036" DrawAspect="Content" ObjectID="_1676036865" r:id="rId33"/>
        </w:object>
      </w:r>
      <w:r>
        <w:rPr>
          <w:rFonts w:ascii="Times New Roman" w:hAnsi="Times New Roman" w:cs="Times New Roman"/>
          <w:bCs/>
          <w:color w:val="FF0000"/>
        </w:rPr>
        <w:t>；</w:t>
      </w:r>
      <w:r>
        <w:rPr>
          <w:rFonts w:ascii="Times New Roman" w:hAnsi="Times New Roman" w:cs="Times New Roman"/>
          <w:bCs/>
          <w:color w:val="FF0000"/>
        </w:rPr>
        <w:t>A</w:t>
      </w:r>
      <w:r>
        <w:rPr>
          <w:rFonts w:ascii="Times New Roman" w:hAnsi="Times New Roman" w:cs="Times New Roman"/>
          <w:bCs/>
          <w:color w:val="FF0000"/>
        </w:rPr>
        <w:t>不符合题意，</w:t>
      </w:r>
      <w:r>
        <w:rPr>
          <w:rFonts w:ascii="Times New Roman" w:hAnsi="Times New Roman" w:cs="Times New Roman"/>
          <w:bCs/>
          <w:color w:val="FF0000"/>
        </w:rPr>
        <w:t>B</w:t>
      </w:r>
      <w:r>
        <w:rPr>
          <w:rFonts w:ascii="Times New Roman" w:hAnsi="Times New Roman" w:cs="Times New Roman"/>
          <w:bCs/>
          <w:color w:val="FF0000"/>
        </w:rPr>
        <w:t>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lastRenderedPageBreak/>
        <w:t>C</w:t>
      </w:r>
      <w:r>
        <w:rPr>
          <w:rFonts w:ascii="Times New Roman" w:hAnsi="Times New Roman" w:cs="Times New Roman"/>
          <w:bCs/>
          <w:color w:val="FF0000"/>
        </w:rPr>
        <w:t>、</w:t>
      </w:r>
      <w:r>
        <w:rPr>
          <w:rFonts w:ascii="Times New Roman" w:hAnsi="Times New Roman" w:cs="Times New Roman"/>
          <w:bCs/>
          <w:color w:val="FF0000"/>
        </w:rPr>
        <w:t>D</w:t>
      </w:r>
      <w:r>
        <w:rPr>
          <w:rFonts w:ascii="Times New Roman" w:hAnsi="Times New Roman" w:cs="Times New Roman"/>
          <w:bCs/>
          <w:color w:val="FF0000"/>
        </w:rPr>
        <w:t>．因为</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1236" w:dyaOrig="656">
          <v:shape id="_x0000_i1037" type="#_x0000_t75" alt="eqIdd099803855b74fbc9e866edc09262cad" style="width:62pt;height:32.65pt" o:ole="">
            <v:imagedata r:id="rId34" o:title="eqIdd099803855b74fbc9e866edc09262cad"/>
          </v:shape>
          <o:OLEObject Type="Embed" ProgID="Equation.DSMT4" ShapeID="_x0000_i1037" DrawAspect="Content" ObjectID="_1676036866" r:id="rId35"/>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所以</w:t>
      </w:r>
      <w:r>
        <w:rPr>
          <w:rFonts w:ascii="Times New Roman" w:hAnsi="Times New Roman" w:cs="Times New Roman"/>
          <w:bCs/>
          <w:color w:val="FF0000"/>
        </w:rPr>
        <w:object w:dxaOrig="827" w:dyaOrig="258">
          <v:shape id="_x0000_i1038" type="#_x0000_t75" alt="eqId70310d55af9247e1b50de8d74812d08d" style="width:41.35pt;height:12.65pt" o:ole="">
            <v:imagedata r:id="rId36" o:title="eqId70310d55af9247e1b50de8d74812d08d"/>
          </v:shape>
          <o:OLEObject Type="Embed" ProgID="Equation.DSMT4" ShapeID="_x0000_i1038" DrawAspect="Content" ObjectID="_1676036867" r:id="rId37"/>
        </w:object>
      </w:r>
      <w:r>
        <w:rPr>
          <w:rFonts w:ascii="Times New Roman" w:hAnsi="Times New Roman" w:cs="Times New Roman"/>
          <w:bCs/>
          <w:color w:val="FF0000"/>
        </w:rPr>
        <w:t>；</w:t>
      </w:r>
      <w:r>
        <w:rPr>
          <w:rFonts w:ascii="Times New Roman" w:hAnsi="Times New Roman" w:cs="Times New Roman"/>
          <w:bCs/>
          <w:color w:val="FF0000"/>
        </w:rPr>
        <w:t>C</w:t>
      </w:r>
      <w:r>
        <w:rPr>
          <w:rFonts w:ascii="Times New Roman" w:hAnsi="Times New Roman" w:cs="Times New Roman"/>
          <w:bCs/>
          <w:color w:val="FF0000"/>
        </w:rPr>
        <w:t>、</w:t>
      </w:r>
      <w:r>
        <w:rPr>
          <w:rFonts w:ascii="Times New Roman" w:hAnsi="Times New Roman" w:cs="Times New Roman"/>
          <w:bCs/>
          <w:color w:val="FF0000"/>
        </w:rPr>
        <w:t>D</w:t>
      </w:r>
      <w:r>
        <w:rPr>
          <w:rFonts w:ascii="Times New Roman" w:hAnsi="Times New Roman" w:cs="Times New Roman"/>
          <w:bCs/>
          <w:color w:val="FF0000"/>
        </w:rPr>
        <w:t>选项不符合题意．</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5</w:t>
      </w:r>
      <w:r>
        <w:rPr>
          <w:rFonts w:ascii="Times New Roman" w:hAnsi="Times New Roman" w:cs="Times New Roman"/>
          <w:bCs/>
        </w:rPr>
        <w:t>．一只</w:t>
      </w:r>
      <w:r>
        <w:rPr>
          <w:rFonts w:ascii="Times New Roman" w:hAnsi="Times New Roman" w:cs="Times New Roman"/>
          <w:bCs/>
        </w:rPr>
        <w:t>“</w:t>
      </w:r>
      <w:r>
        <w:rPr>
          <w:rFonts w:ascii="Times New Roman" w:hAnsi="Times New Roman" w:cs="Times New Roman"/>
          <w:bCs/>
        </w:rPr>
        <w:object w:dxaOrig="676" w:dyaOrig="275">
          <v:shape id="_x0000_i1039" type="#_x0000_t75" alt="eqIdd8beff074ebd487fa25811b80bfe967a" style="width:34pt;height:14pt" o:ole="">
            <v:imagedata r:id="rId38" o:title="eqIdd8beff074ebd487fa25811b80bfe967a"/>
          </v:shape>
          <o:OLEObject Type="Embed" ProgID="Equation.DSMT4" ShapeID="_x0000_i1039" DrawAspect="Content" ObjectID="_1676036868" r:id="rId39"/>
        </w:object>
      </w:r>
      <w:r>
        <w:rPr>
          <w:rFonts w:ascii="Times New Roman" w:hAnsi="Times New Roman" w:cs="Times New Roman"/>
          <w:bCs/>
        </w:rPr>
        <w:t xml:space="preserve"> </w:t>
      </w:r>
      <w:r>
        <w:rPr>
          <w:rFonts w:ascii="Times New Roman" w:hAnsi="Times New Roman" w:cs="Times New Roman"/>
          <w:bCs/>
        </w:rPr>
        <w:object w:dxaOrig="620" w:dyaOrig="280">
          <v:shape id="_x0000_i1040" type="#_x0000_t75" alt="eqId90ab413f0bc044c4b1d4a20c47dcab00" style="width:31.35pt;height:14pt" o:ole="">
            <v:imagedata r:id="rId40" o:title="eqId90ab413f0bc044c4b1d4a20c47dcab00"/>
          </v:shape>
          <o:OLEObject Type="Embed" ProgID="Equation.DSMT4" ShapeID="_x0000_i1040" DrawAspect="Content" ObjectID="_1676036869" r:id="rId41"/>
        </w:object>
      </w:r>
      <w:r>
        <w:rPr>
          <w:rFonts w:ascii="Times New Roman" w:hAnsi="Times New Roman" w:cs="Times New Roman"/>
          <w:bCs/>
        </w:rPr>
        <w:t>”</w:t>
      </w:r>
      <w:r>
        <w:rPr>
          <w:rFonts w:ascii="Times New Roman" w:hAnsi="Times New Roman" w:cs="Times New Roman"/>
          <w:bCs/>
        </w:rPr>
        <w:t>的灯泡</w:t>
      </w:r>
      <w:r>
        <w:rPr>
          <w:rFonts w:ascii="Times New Roman" w:hAnsi="Times New Roman" w:cs="Times New Roman"/>
          <w:bCs/>
        </w:rPr>
        <w:object w:dxaOrig="285" w:dyaOrig="367">
          <v:shape id="_x0000_i1041" type="#_x0000_t75" alt="eqId77d6ef2f36194a9dad31b4c8543ec218" style="width:14pt;height:18.65pt" o:ole="">
            <v:imagedata r:id="rId42" o:title="eqId77d6ef2f36194a9dad31b4c8543ec218"/>
          </v:shape>
          <o:OLEObject Type="Embed" ProgID="Equation.DSMT4" ShapeID="_x0000_i1041" DrawAspect="Content" ObjectID="_1676036870" r:id="rId43"/>
        </w:object>
      </w:r>
      <w:r>
        <w:rPr>
          <w:rFonts w:ascii="Times New Roman" w:hAnsi="Times New Roman" w:cs="Times New Roman"/>
          <w:bCs/>
        </w:rPr>
        <w:t>和一只标有</w:t>
      </w:r>
      <w:r>
        <w:rPr>
          <w:rFonts w:ascii="Times New Roman" w:hAnsi="Times New Roman" w:cs="Times New Roman"/>
          <w:bCs/>
        </w:rPr>
        <w:t>“</w:t>
      </w:r>
      <w:r>
        <w:rPr>
          <w:rFonts w:ascii="Times New Roman" w:hAnsi="Times New Roman" w:cs="Times New Roman"/>
          <w:bCs/>
        </w:rPr>
        <w:object w:dxaOrig="666" w:dyaOrig="285">
          <v:shape id="_x0000_i1042" type="#_x0000_t75" alt="eqId8d0af3f8a9ca4f2aac00c0fdb39655b9" style="width:33.35pt;height:14pt" o:ole="">
            <v:imagedata r:id="rId44" o:title="eqId8d0af3f8a9ca4f2aac00c0fdb39655b9"/>
          </v:shape>
          <o:OLEObject Type="Embed" ProgID="Equation.DSMT4" ShapeID="_x0000_i1042" DrawAspect="Content" ObjectID="_1676036871" r:id="rId45"/>
        </w:object>
      </w:r>
      <w:r>
        <w:rPr>
          <w:rFonts w:ascii="Times New Roman" w:hAnsi="Times New Roman" w:cs="Times New Roman"/>
          <w:bCs/>
        </w:rPr>
        <w:t xml:space="preserve"> </w:t>
      </w:r>
      <w:r>
        <w:rPr>
          <w:rFonts w:ascii="Times New Roman" w:hAnsi="Times New Roman" w:cs="Times New Roman"/>
          <w:bCs/>
        </w:rPr>
        <w:object w:dxaOrig="620" w:dyaOrig="280">
          <v:shape id="_x0000_i1043" type="#_x0000_t75" alt="eqId90ab413f0bc044c4b1d4a20c47dcab00" style="width:31.35pt;height:14pt" o:ole="">
            <v:imagedata r:id="rId40" o:title="eqId90ab413f0bc044c4b1d4a20c47dcab00"/>
          </v:shape>
          <o:OLEObject Type="Embed" ProgID="Equation.DSMT4" ShapeID="_x0000_i1043" DrawAspect="Content" ObjectID="_1676036872" r:id="rId46"/>
        </w:object>
      </w:r>
      <w:r>
        <w:rPr>
          <w:rFonts w:ascii="Times New Roman" w:hAnsi="Times New Roman" w:cs="Times New Roman"/>
          <w:bCs/>
        </w:rPr>
        <w:t>”</w:t>
      </w:r>
      <w:r>
        <w:rPr>
          <w:rFonts w:ascii="Times New Roman" w:hAnsi="Times New Roman" w:cs="Times New Roman"/>
          <w:bCs/>
        </w:rPr>
        <w:t>的灯泡</w:t>
      </w:r>
      <w:r>
        <w:rPr>
          <w:rFonts w:ascii="Times New Roman" w:hAnsi="Times New Roman" w:cs="Times New Roman"/>
          <w:bCs/>
        </w:rPr>
        <w:object w:dxaOrig="299" w:dyaOrig="367">
          <v:shape id="_x0000_i1044" type="#_x0000_t75" alt="eqIdfabf9118e5a142abb492217c1f470f2c" style="width:14.65pt;height:18.65pt" o:ole="">
            <v:imagedata r:id="rId47" o:title="eqIdfabf9118e5a142abb492217c1f470f2c"/>
          </v:shape>
          <o:OLEObject Type="Embed" ProgID="Equation.DSMT4" ShapeID="_x0000_i1044" DrawAspect="Content" ObjectID="_1676036873" r:id="rId48"/>
        </w:object>
      </w:r>
      <w:r>
        <w:rPr>
          <w:rFonts w:ascii="Times New Roman" w:hAnsi="Times New Roman" w:cs="Times New Roman"/>
          <w:bCs/>
        </w:rPr>
        <w:t>相比较（</w:t>
      </w:r>
      <w:r>
        <w:rPr>
          <w:rFonts w:ascii="Times New Roman" w:hAnsi="Times New Roman" w:cs="Times New Roman"/>
          <w:bCs/>
        </w:rPr>
        <w:t xml:space="preserve">    </w:t>
      </w:r>
      <w:r>
        <w:rPr>
          <w:rFonts w:ascii="Times New Roman" w:hAnsi="Times New Roman" w:cs="Times New Roman"/>
          <w:bCs/>
        </w:rPr>
        <w:t>）</w:t>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．它们的额定功率相等</w:t>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rPr>
        <w:object w:dxaOrig="285" w:dyaOrig="367">
          <v:shape id="_x0000_i1045" type="#_x0000_t75" alt="eqId77d6ef2f36194a9dad31b4c8543ec218" style="width:14pt;height:18.65pt" o:ole="">
            <v:imagedata r:id="rId42" o:title="eqId77d6ef2f36194a9dad31b4c8543ec218"/>
          </v:shape>
          <o:OLEObject Type="Embed" ProgID="Equation.DSMT4" ShapeID="_x0000_i1045" DrawAspect="Content" ObjectID="_1676036874" r:id="rId49"/>
        </w:object>
      </w:r>
      <w:r>
        <w:rPr>
          <w:rFonts w:ascii="Times New Roman" w:hAnsi="Times New Roman" w:cs="Times New Roman"/>
          <w:bCs/>
        </w:rPr>
        <w:t>的额定功率比</w:t>
      </w:r>
      <w:r>
        <w:rPr>
          <w:rFonts w:ascii="Times New Roman" w:hAnsi="Times New Roman" w:cs="Times New Roman"/>
          <w:bCs/>
        </w:rPr>
        <w:object w:dxaOrig="299" w:dyaOrig="367">
          <v:shape id="_x0000_i1046" type="#_x0000_t75" alt="eqIdfabf9118e5a142abb492217c1f470f2c" style="width:14.65pt;height:18.65pt" o:ole="">
            <v:imagedata r:id="rId47" o:title="eqIdfabf9118e5a142abb492217c1f470f2c"/>
          </v:shape>
          <o:OLEObject Type="Embed" ProgID="Equation.DSMT4" ShapeID="_x0000_i1046" DrawAspect="Content" ObjectID="_1676036875" r:id="rId50"/>
        </w:object>
      </w:r>
      <w:r>
        <w:rPr>
          <w:rFonts w:ascii="Times New Roman" w:hAnsi="Times New Roman" w:cs="Times New Roman"/>
          <w:bCs/>
        </w:rPr>
        <w:t>大</w:t>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w:t>
      </w:r>
      <w:r>
        <w:rPr>
          <w:rFonts w:ascii="Times New Roman" w:hAnsi="Times New Roman" w:cs="Times New Roman"/>
          <w:bCs/>
        </w:rPr>
        <w:object w:dxaOrig="299" w:dyaOrig="367">
          <v:shape id="_x0000_i1047" type="#_x0000_t75" alt="eqIdfabf9118e5a142abb492217c1f470f2c" style="width:14.65pt;height:18.65pt" o:ole="">
            <v:imagedata r:id="rId47" o:title="eqIdfabf9118e5a142abb492217c1f470f2c"/>
          </v:shape>
          <o:OLEObject Type="Embed" ProgID="Equation.DSMT4" ShapeID="_x0000_i1047" DrawAspect="Content" ObjectID="_1676036876" r:id="rId51"/>
        </w:object>
      </w:r>
      <w:r>
        <w:rPr>
          <w:rFonts w:ascii="Times New Roman" w:hAnsi="Times New Roman" w:cs="Times New Roman"/>
          <w:bCs/>
        </w:rPr>
        <w:t>的额定功率比</w:t>
      </w:r>
      <w:r>
        <w:rPr>
          <w:rFonts w:ascii="Times New Roman" w:hAnsi="Times New Roman" w:cs="Times New Roman"/>
          <w:bCs/>
        </w:rPr>
        <w:object w:dxaOrig="285" w:dyaOrig="367">
          <v:shape id="_x0000_i1048" type="#_x0000_t75" alt="eqId77d6ef2f36194a9dad31b4c8543ec218" style="width:14pt;height:18.65pt" o:ole="">
            <v:imagedata r:id="rId42" o:title="eqId77d6ef2f36194a9dad31b4c8543ec218"/>
          </v:shape>
          <o:OLEObject Type="Embed" ProgID="Equation.DSMT4" ShapeID="_x0000_i1048" DrawAspect="Content" ObjectID="_1676036877" r:id="rId52"/>
        </w:object>
      </w:r>
      <w:r>
        <w:rPr>
          <w:rFonts w:ascii="Times New Roman" w:hAnsi="Times New Roman" w:cs="Times New Roman"/>
          <w:bCs/>
        </w:rPr>
        <w:t>大</w:t>
      </w:r>
      <w:r>
        <w:rPr>
          <w:rFonts w:ascii="Times New Roman" w:hAnsi="Times New Roman" w:cs="Times New Roman"/>
          <w:bCs/>
        </w:rPr>
        <w:tab/>
        <w:t>D</w:t>
      </w:r>
      <w:r>
        <w:rPr>
          <w:rFonts w:ascii="Times New Roman" w:hAnsi="Times New Roman" w:cs="Times New Roman"/>
          <w:bCs/>
        </w:rPr>
        <w:t>．两只灯泡的电阻相等</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A</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由题可知，两灯的额定功率都是</w:t>
      </w:r>
      <w:r>
        <w:rPr>
          <w:rFonts w:ascii="Times New Roman" w:hAnsi="Times New Roman" w:cs="Times New Roman"/>
          <w:bCs/>
          <w:color w:val="FF0000"/>
        </w:rPr>
        <w:t>40W</w:t>
      </w:r>
      <w:r>
        <w:rPr>
          <w:rFonts w:ascii="Times New Roman" w:hAnsi="Times New Roman" w:cs="Times New Roman"/>
          <w:bCs/>
          <w:color w:val="FF0000"/>
        </w:rPr>
        <w:t>，灯泡</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的电阻</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895" w:dyaOrig="765">
          <v:shape id="_x0000_i1049" type="#_x0000_t75" alt="eqId75607bdbea354fc3b4678f77a0b4bbbf" style="width:144.65pt;height:38pt" o:ole="">
            <v:imagedata r:id="rId53" o:title="eqId75607bdbea354fc3b4678f77a0b4bbbf"/>
          </v:shape>
          <o:OLEObject Type="Embed" ProgID="Equation.DSMT4" ShapeID="_x0000_i1049" DrawAspect="Content" ObjectID="_1676036878" r:id="rId54"/>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灯泡</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的电阻</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985" w:dyaOrig="765">
          <v:shape id="_x0000_i1050" type="#_x0000_t75" alt="eqId5eb86c799f3342b39e122962dfc91ec7" style="width:149.35pt;height:38pt" o:ole="">
            <v:imagedata r:id="rId55" o:title="eqId5eb86c799f3342b39e122962dfc91ec7"/>
          </v:shape>
          <o:OLEObject Type="Embed" ProgID="Equation.DSMT4" ShapeID="_x0000_i1050" DrawAspect="Content" ObjectID="_1676036879" r:id="rId56"/>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w:t>
      </w:r>
      <w:r>
        <w:rPr>
          <w:rFonts w:ascii="Times New Roman" w:hAnsi="Times New Roman" w:cs="Times New Roman"/>
          <w:bCs/>
          <w:color w:val="FF0000"/>
        </w:rPr>
        <w:t>．符合题意；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6</w:t>
      </w:r>
      <w:r>
        <w:rPr>
          <w:rFonts w:ascii="Times New Roman" w:hAnsi="Times New Roman" w:cs="Times New Roman"/>
          <w:bCs/>
        </w:rPr>
        <w:t>．如图所示，额定电压为</w:t>
      </w:r>
      <w:r>
        <w:rPr>
          <w:rFonts w:ascii="Times New Roman" w:hAnsi="Times New Roman" w:cs="Times New Roman"/>
          <w:bCs/>
        </w:rPr>
        <w:object w:dxaOrig="615" w:dyaOrig="315">
          <v:shape id="_x0000_i1051" type="#_x0000_t75" alt="eqId36b771f738df439283558c045a41a766" style="width:30.65pt;height:16pt" o:ole="">
            <v:imagedata r:id="rId57" o:title="eqId36b771f738df439283558c045a41a766"/>
          </v:shape>
          <o:OLEObject Type="Embed" ProgID="Equation.DSMT4" ShapeID="_x0000_i1051" DrawAspect="Content" ObjectID="_1676036880" r:id="rId58"/>
        </w:object>
      </w:r>
      <w:r>
        <w:rPr>
          <w:rFonts w:ascii="Times New Roman" w:hAnsi="Times New Roman" w:cs="Times New Roman"/>
          <w:bCs/>
        </w:rPr>
        <w:t>的</w:t>
      </w:r>
      <w:r>
        <w:rPr>
          <w:rFonts w:ascii="Times New Roman" w:hAnsi="Times New Roman" w:cs="Times New Roman"/>
          <w:bCs/>
        </w:rPr>
        <w:object w:dxaOrig="238" w:dyaOrig="263">
          <v:shape id="_x0000_i1052" type="#_x0000_t75" alt="eqIdcc614bd3390c4d028df189b234dcc351" style="width:12pt;height:13.35pt" o:ole="">
            <v:imagedata r:id="rId59" o:title="eqIdcc614bd3390c4d028df189b234dcc351"/>
          </v:shape>
          <o:OLEObject Type="Embed" ProgID="Equation.DSMT4" ShapeID="_x0000_i1052" DrawAspect="Content" ObjectID="_1676036881" r:id="rId60"/>
        </w:object>
      </w:r>
      <w:r>
        <w:rPr>
          <w:rFonts w:ascii="Times New Roman" w:hAnsi="Times New Roman" w:cs="Times New Roman"/>
          <w:bCs/>
        </w:rPr>
        <w:t>、</w:t>
      </w:r>
      <w:r>
        <w:rPr>
          <w:rFonts w:ascii="Times New Roman" w:hAnsi="Times New Roman" w:cs="Times New Roman"/>
          <w:bCs/>
        </w:rPr>
        <w:object w:dxaOrig="225" w:dyaOrig="238">
          <v:shape id="_x0000_i1053" type="#_x0000_t75" alt="eqId8754ce8cf7f34f04abb9a0c041f57f5c" style="width:11.35pt;height:12pt" o:ole="">
            <v:imagedata r:id="rId61" o:title="eqId8754ce8cf7f34f04abb9a0c041f57f5c"/>
          </v:shape>
          <o:OLEObject Type="Embed" ProgID="Equation.DSMT4" ShapeID="_x0000_i1053" DrawAspect="Content" ObjectID="_1676036882" r:id="rId62"/>
        </w:object>
      </w:r>
      <w:r>
        <w:rPr>
          <w:rFonts w:ascii="Times New Roman" w:hAnsi="Times New Roman" w:cs="Times New Roman"/>
          <w:bCs/>
        </w:rPr>
        <w:t>两盏电灯，额定功率分别为</w:t>
      </w:r>
      <w:r>
        <w:rPr>
          <w:rFonts w:ascii="Times New Roman" w:hAnsi="Times New Roman" w:cs="Times New Roman"/>
          <w:bCs/>
        </w:rPr>
        <w:object w:dxaOrig="705" w:dyaOrig="315">
          <v:shape id="_x0000_i1054" type="#_x0000_t75" alt="eqIdc5034fa48cec4181b16adda01970a79f" style="width:35.35pt;height:16pt" o:ole="">
            <v:imagedata r:id="rId63" o:title="eqIdc5034fa48cec4181b16adda01970a79f"/>
          </v:shape>
          <o:OLEObject Type="Embed" ProgID="Equation.DSMT4" ShapeID="_x0000_i1054" DrawAspect="Content" ObjectID="_1676036883" r:id="rId64"/>
        </w:object>
      </w:r>
      <w:r>
        <w:rPr>
          <w:rFonts w:ascii="Times New Roman" w:hAnsi="Times New Roman" w:cs="Times New Roman"/>
          <w:bCs/>
        </w:rPr>
        <w:t>和</w:t>
      </w:r>
      <w:r>
        <w:rPr>
          <w:rFonts w:ascii="Times New Roman" w:hAnsi="Times New Roman" w:cs="Times New Roman"/>
          <w:bCs/>
        </w:rPr>
        <w:object w:dxaOrig="600" w:dyaOrig="315">
          <v:shape id="_x0000_i1055" type="#_x0000_t75" alt="eqId4bf6625d85de45928d6ed03bf726477d" style="width:30pt;height:16pt" o:ole="">
            <v:imagedata r:id="rId65" o:title="eqId4bf6625d85de45928d6ed03bf726477d"/>
          </v:shape>
          <o:OLEObject Type="Embed" ProgID="Equation.DSMT4" ShapeID="_x0000_i1055" DrawAspect="Content" ObjectID="_1676036884" r:id="rId66"/>
        </w:object>
      </w:r>
      <w:r>
        <w:rPr>
          <w:rFonts w:ascii="Times New Roman" w:hAnsi="Times New Roman" w:cs="Times New Roman"/>
          <w:bCs/>
        </w:rPr>
        <w:t>．把它们接到</w:t>
      </w:r>
      <w:r>
        <w:rPr>
          <w:rFonts w:ascii="Times New Roman" w:hAnsi="Times New Roman" w:cs="Times New Roman"/>
          <w:bCs/>
        </w:rPr>
        <w:object w:dxaOrig="660" w:dyaOrig="320">
          <v:shape id="_x0000_i1056" type="#_x0000_t75" alt="eqId4422675ec13b46cc83b29b50730c3c5a" style="width:33.35pt;height:16pt" o:ole="">
            <v:imagedata r:id="rId67" o:title="eqId4422675ec13b46cc83b29b50730c3c5a"/>
          </v:shape>
          <o:OLEObject Type="Embed" ProgID="Equation.DSMT4" ShapeID="_x0000_i1056" DrawAspect="Content" ObjectID="_1676036885" r:id="rId68"/>
        </w:object>
      </w:r>
      <w:r>
        <w:rPr>
          <w:rFonts w:ascii="Times New Roman" w:hAnsi="Times New Roman" w:cs="Times New Roman"/>
          <w:bCs/>
        </w:rPr>
        <w:t>的电路上，欲使它们都能正常发光且电路消耗的总率最小，正确的电路是（</w:t>
      </w:r>
      <w:r>
        <w:rPr>
          <w:rFonts w:ascii="Times New Roman" w:hAnsi="Times New Roman" w:cs="Times New Roman"/>
          <w:bCs/>
        </w:rPr>
        <w:t xml:space="preserve">    </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lastRenderedPageBreak/>
        <w:t>A</w:t>
      </w:r>
      <w:r>
        <w:rPr>
          <w:rFonts w:ascii="Times New Roman" w:hAnsi="Times New Roman" w:cs="Times New Roman"/>
          <w:bCs/>
        </w:rPr>
        <w:t>．</w:t>
      </w:r>
      <w:r>
        <w:rPr>
          <w:rFonts w:ascii="Times New Roman" w:hAnsi="Times New Roman" w:cs="Times New Roman"/>
          <w:bCs/>
          <w:noProof/>
        </w:rPr>
        <w:drawing>
          <wp:inline distT="0" distB="0" distL="114300" distR="114300">
            <wp:extent cx="1209675" cy="609600"/>
            <wp:effectExtent l="0" t="0" r="9525"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056079" name="图片 100001" descr="figure"/>
                    <pic:cNvPicPr>
                      <a:picLocks noChangeAspect="1"/>
                    </pic:cNvPicPr>
                  </pic:nvPicPr>
                  <pic:blipFill>
                    <a:blip r:embed="rId69"/>
                    <a:stretch>
                      <a:fillRect/>
                    </a:stretch>
                  </pic:blipFill>
                  <pic:spPr>
                    <a:xfrm>
                      <a:off x="0" y="0"/>
                      <a:ext cx="1209675" cy="609600"/>
                    </a:xfrm>
                    <a:prstGeom prst="rect">
                      <a:avLst/>
                    </a:prstGeom>
                  </pic:spPr>
                </pic:pic>
              </a:graphicData>
            </a:graphic>
          </wp:inline>
        </w:drawing>
      </w:r>
      <w:r>
        <w:rPr>
          <w:rFonts w:ascii="Times New Roman" w:hAnsi="Times New Roman" w:cs="Times New Roman"/>
          <w:bCs/>
        </w:rPr>
        <w:t>B</w:t>
      </w:r>
      <w:r>
        <w:rPr>
          <w:rFonts w:ascii="Times New Roman" w:hAnsi="Times New Roman" w:cs="Times New Roman"/>
          <w:bCs/>
        </w:rPr>
        <w:t>．</w:t>
      </w:r>
      <w:r>
        <w:rPr>
          <w:rFonts w:ascii="Times New Roman" w:hAnsi="Times New Roman" w:cs="Times New Roman"/>
          <w:bCs/>
          <w:noProof/>
        </w:rPr>
        <w:drawing>
          <wp:inline distT="0" distB="0" distL="114300" distR="114300">
            <wp:extent cx="1171575" cy="609600"/>
            <wp:effectExtent l="0" t="0" r="952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545811" name="图片 100002" descr="figure"/>
                    <pic:cNvPicPr>
                      <a:picLocks noChangeAspect="1"/>
                    </pic:cNvPicPr>
                  </pic:nvPicPr>
                  <pic:blipFill>
                    <a:blip r:embed="rId70"/>
                    <a:stretch>
                      <a:fillRect/>
                    </a:stretch>
                  </pic:blipFill>
                  <pic:spPr>
                    <a:xfrm>
                      <a:off x="0" y="0"/>
                      <a:ext cx="1171575" cy="609600"/>
                    </a:xfrm>
                    <a:prstGeom prst="rect">
                      <a:avLst/>
                    </a:prstGeom>
                  </pic:spPr>
                </pic:pic>
              </a:graphicData>
            </a:graphic>
          </wp:inline>
        </w:drawing>
      </w:r>
      <w:r>
        <w:rPr>
          <w:rFonts w:ascii="Times New Roman" w:hAnsi="Times New Roman" w:cs="Times New Roman"/>
          <w:bCs/>
        </w:rPr>
        <w:t>C</w:t>
      </w:r>
      <w:r>
        <w:rPr>
          <w:rFonts w:ascii="Times New Roman" w:hAnsi="Times New Roman" w:cs="Times New Roman"/>
          <w:bCs/>
        </w:rPr>
        <w:t>．</w:t>
      </w:r>
      <w:r>
        <w:rPr>
          <w:rFonts w:ascii="Times New Roman" w:hAnsi="Times New Roman" w:cs="Times New Roman"/>
          <w:bCs/>
          <w:noProof/>
        </w:rPr>
        <w:drawing>
          <wp:inline distT="0" distB="0" distL="114300" distR="114300">
            <wp:extent cx="1114425" cy="571500"/>
            <wp:effectExtent l="0" t="0" r="9525" b="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069398" name="图片 100003" descr="figure"/>
                    <pic:cNvPicPr>
                      <a:picLocks noChangeAspect="1"/>
                    </pic:cNvPicPr>
                  </pic:nvPicPr>
                  <pic:blipFill>
                    <a:blip r:embed="rId71"/>
                    <a:stretch>
                      <a:fillRect/>
                    </a:stretch>
                  </pic:blipFill>
                  <pic:spPr>
                    <a:xfrm>
                      <a:off x="0" y="0"/>
                      <a:ext cx="1114425" cy="571500"/>
                    </a:xfrm>
                    <a:prstGeom prst="rect">
                      <a:avLst/>
                    </a:prstGeom>
                  </pic:spPr>
                </pic:pic>
              </a:graphicData>
            </a:graphic>
          </wp:inline>
        </w:drawing>
      </w:r>
      <w:r>
        <w:rPr>
          <w:rFonts w:ascii="Times New Roman" w:hAnsi="Times New Roman" w:cs="Times New Roman"/>
          <w:bCs/>
        </w:rPr>
        <w:t>D</w:t>
      </w:r>
      <w:r>
        <w:rPr>
          <w:rFonts w:ascii="Times New Roman" w:hAnsi="Times New Roman" w:cs="Times New Roman"/>
          <w:bCs/>
        </w:rPr>
        <w:t>．</w:t>
      </w:r>
      <w:r>
        <w:rPr>
          <w:rFonts w:ascii="Times New Roman" w:hAnsi="Times New Roman" w:cs="Times New Roman"/>
          <w:bCs/>
          <w:noProof/>
        </w:rPr>
        <w:drawing>
          <wp:inline distT="0" distB="0" distL="114300" distR="114300">
            <wp:extent cx="1171575" cy="609600"/>
            <wp:effectExtent l="0" t="0" r="9525"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679960" name="图片 100004" descr="figure"/>
                    <pic:cNvPicPr>
                      <a:picLocks noChangeAspect="1"/>
                    </pic:cNvPicPr>
                  </pic:nvPicPr>
                  <pic:blipFill>
                    <a:blip r:embed="rId72"/>
                    <a:stretch>
                      <a:fillRect/>
                    </a:stretch>
                  </pic:blipFill>
                  <pic:spPr>
                    <a:xfrm>
                      <a:off x="0" y="0"/>
                      <a:ext cx="1171575" cy="609600"/>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利用串、并联电路知识分析可知，电路</w:t>
      </w:r>
      <w:r>
        <w:rPr>
          <w:rFonts w:ascii="Times New Roman" w:hAnsi="Times New Roman" w:cs="Times New Roman"/>
          <w:bCs/>
          <w:color w:val="FF0000"/>
        </w:rPr>
        <w:t>A</w:t>
      </w:r>
      <w:r>
        <w:rPr>
          <w:rFonts w:ascii="Times New Roman" w:hAnsi="Times New Roman" w:cs="Times New Roman"/>
          <w:bCs/>
          <w:color w:val="FF0000"/>
        </w:rPr>
        <w:t>、</w:t>
      </w:r>
      <w:r>
        <w:rPr>
          <w:rFonts w:ascii="Times New Roman" w:hAnsi="Times New Roman" w:cs="Times New Roman"/>
          <w:bCs/>
          <w:color w:val="FF0000"/>
        </w:rPr>
        <w:t>B</w:t>
      </w:r>
      <w:r>
        <w:rPr>
          <w:rFonts w:ascii="Times New Roman" w:hAnsi="Times New Roman" w:cs="Times New Roman"/>
          <w:bCs/>
          <w:color w:val="FF0000"/>
        </w:rPr>
        <w:t>、</w:t>
      </w:r>
      <w:r>
        <w:rPr>
          <w:rFonts w:ascii="Times New Roman" w:hAnsi="Times New Roman" w:cs="Times New Roman"/>
          <w:bCs/>
          <w:color w:val="FF0000"/>
        </w:rPr>
        <w:t>C</w:t>
      </w:r>
      <w:r>
        <w:rPr>
          <w:rFonts w:ascii="Times New Roman" w:hAnsi="Times New Roman" w:cs="Times New Roman"/>
          <w:bCs/>
          <w:color w:val="FF0000"/>
        </w:rPr>
        <w:t>都可以使额定电压为</w:t>
      </w:r>
      <w:r>
        <w:rPr>
          <w:rFonts w:ascii="Times New Roman" w:hAnsi="Times New Roman" w:cs="Times New Roman"/>
          <w:bCs/>
          <w:color w:val="FF0000"/>
        </w:rPr>
        <w:object w:dxaOrig="615" w:dyaOrig="315">
          <v:shape id="_x0000_i1057" type="#_x0000_t75" alt="eqId36b771f738df439283558c045a41a766" style="width:30.65pt;height:16pt" o:ole="">
            <v:imagedata r:id="rId57" o:title="eqId36b771f738df439283558c045a41a766"/>
          </v:shape>
          <o:OLEObject Type="Embed" ProgID="Equation.DSMT4" ShapeID="_x0000_i1057" DrawAspect="Content" ObjectID="_1676036886" r:id="rId73"/>
        </w:object>
      </w:r>
      <w:r>
        <w:rPr>
          <w:rFonts w:ascii="Times New Roman" w:hAnsi="Times New Roman" w:cs="Times New Roman"/>
          <w:bCs/>
          <w:color w:val="FF0000"/>
        </w:rPr>
        <w:t>的</w:t>
      </w:r>
      <w:r>
        <w:rPr>
          <w:rFonts w:ascii="Times New Roman" w:hAnsi="Times New Roman" w:cs="Times New Roman"/>
          <w:bCs/>
          <w:color w:val="FF0000"/>
        </w:rPr>
        <w:object w:dxaOrig="238" w:dyaOrig="263">
          <v:shape id="_x0000_i1058" type="#_x0000_t75" alt="eqIdcc614bd3390c4d028df189b234dcc351" style="width:12pt;height:13.35pt" o:ole="">
            <v:imagedata r:id="rId59" o:title="eqIdcc614bd3390c4d028df189b234dcc351"/>
          </v:shape>
          <o:OLEObject Type="Embed" ProgID="Equation.DSMT4" ShapeID="_x0000_i1058" DrawAspect="Content" ObjectID="_1676036887" r:id="rId74"/>
        </w:object>
      </w:r>
      <w:r>
        <w:rPr>
          <w:rFonts w:ascii="Times New Roman" w:hAnsi="Times New Roman" w:cs="Times New Roman"/>
          <w:bCs/>
          <w:color w:val="FF0000"/>
        </w:rPr>
        <w:t>、</w:t>
      </w:r>
      <w:r>
        <w:rPr>
          <w:rFonts w:ascii="Times New Roman" w:hAnsi="Times New Roman" w:cs="Times New Roman"/>
          <w:bCs/>
          <w:color w:val="FF0000"/>
        </w:rPr>
        <w:object w:dxaOrig="225" w:dyaOrig="238">
          <v:shape id="_x0000_i1059" type="#_x0000_t75" alt="eqId8754ce8cf7f34f04abb9a0c041f57f5c" style="width:11.35pt;height:12pt" o:ole="">
            <v:imagedata r:id="rId61" o:title="eqId8754ce8cf7f34f04abb9a0c041f57f5c"/>
          </v:shape>
          <o:OLEObject Type="Embed" ProgID="Equation.DSMT4" ShapeID="_x0000_i1059" DrawAspect="Content" ObjectID="_1676036888" r:id="rId75"/>
        </w:object>
      </w:r>
      <w:r>
        <w:rPr>
          <w:rFonts w:ascii="Times New Roman" w:hAnsi="Times New Roman" w:cs="Times New Roman"/>
          <w:bCs/>
          <w:color w:val="FF0000"/>
        </w:rPr>
        <w:t>两盏电灯正常发光；计算可知，两灯正常发光时，电路</w:t>
      </w:r>
      <w:r>
        <w:rPr>
          <w:rFonts w:ascii="Times New Roman" w:hAnsi="Times New Roman" w:cs="Times New Roman"/>
          <w:bCs/>
          <w:color w:val="FF0000"/>
        </w:rPr>
        <w:object w:dxaOrig="238" w:dyaOrig="263">
          <v:shape id="_x0000_i1060" type="#_x0000_t75" alt="eqIdcc614bd3390c4d028df189b234dcc351" style="width:12pt;height:13.35pt" o:ole="">
            <v:imagedata r:id="rId59" o:title="eqIdcc614bd3390c4d028df189b234dcc351"/>
          </v:shape>
          <o:OLEObject Type="Embed" ProgID="Equation.DSMT4" ShapeID="_x0000_i1060" DrawAspect="Content" ObjectID="_1676036889" r:id="rId76"/>
        </w:object>
      </w:r>
      <w:r>
        <w:rPr>
          <w:rFonts w:ascii="Times New Roman" w:hAnsi="Times New Roman" w:cs="Times New Roman"/>
          <w:bCs/>
          <w:color w:val="FF0000"/>
        </w:rPr>
        <w:t>、</w:t>
      </w:r>
      <w:r>
        <w:rPr>
          <w:rFonts w:ascii="Times New Roman" w:hAnsi="Times New Roman" w:cs="Times New Roman"/>
          <w:bCs/>
          <w:color w:val="FF0000"/>
        </w:rPr>
        <w:object w:dxaOrig="225" w:dyaOrig="238">
          <v:shape id="_x0000_i1061" type="#_x0000_t75" alt="eqId8754ce8cf7f34f04abb9a0c041f57f5c" style="width:11.35pt;height:12pt" o:ole="">
            <v:imagedata r:id="rId61" o:title="eqId8754ce8cf7f34f04abb9a0c041f57f5c"/>
          </v:shape>
          <o:OLEObject Type="Embed" ProgID="Equation.DSMT4" ShapeID="_x0000_i1061" DrawAspect="Content" ObjectID="_1676036890" r:id="rId77"/>
        </w:object>
      </w:r>
      <w:r>
        <w:rPr>
          <w:rFonts w:ascii="Times New Roman" w:hAnsi="Times New Roman" w:cs="Times New Roman"/>
          <w:bCs/>
          <w:color w:val="FF0000"/>
        </w:rPr>
        <w:t>消耗的总功率均为</w:t>
      </w:r>
      <w:r>
        <w:rPr>
          <w:rFonts w:ascii="Times New Roman" w:hAnsi="Times New Roman" w:cs="Times New Roman"/>
          <w:bCs/>
          <w:color w:val="FF0000"/>
        </w:rPr>
        <w:object w:dxaOrig="705" w:dyaOrig="315">
          <v:shape id="_x0000_i1062" type="#_x0000_t75" alt="eqId7731ea8954ec41ba8ca266d24fbe29b3" style="width:35.35pt;height:16pt" o:ole="">
            <v:imagedata r:id="rId78" o:title="eqId7731ea8954ec41ba8ca266d24fbe29b3"/>
          </v:shape>
          <o:OLEObject Type="Embed" ProgID="Equation.DSMT4" ShapeID="_x0000_i1062" DrawAspect="Content" ObjectID="_1676036891" r:id="rId79"/>
        </w:object>
      </w:r>
      <w:r>
        <w:rPr>
          <w:rFonts w:ascii="Times New Roman" w:hAnsi="Times New Roman" w:cs="Times New Roman"/>
          <w:bCs/>
          <w:color w:val="FF0000"/>
        </w:rPr>
        <w:t>，电路</w:t>
      </w:r>
      <w:r>
        <w:rPr>
          <w:rFonts w:ascii="Times New Roman" w:hAnsi="Times New Roman" w:cs="Times New Roman"/>
          <w:bCs/>
          <w:color w:val="FF0000"/>
        </w:rPr>
        <w:object w:dxaOrig="238" w:dyaOrig="288">
          <v:shape id="_x0000_i1063" type="#_x0000_t75" alt="eqId19a4eb16029e4550a14f2afe4741a3c3" style="width:12pt;height:14.65pt" o:ole="">
            <v:imagedata r:id="rId80" o:title="eqId19a4eb16029e4550a14f2afe4741a3c3"/>
          </v:shape>
          <o:OLEObject Type="Embed" ProgID="Equation.DSMT4" ShapeID="_x0000_i1063" DrawAspect="Content" ObjectID="_1676036892" r:id="rId81"/>
        </w:object>
      </w:r>
      <w:r>
        <w:rPr>
          <w:rFonts w:ascii="Times New Roman" w:hAnsi="Times New Roman" w:cs="Times New Roman"/>
          <w:bCs/>
          <w:color w:val="FF0000"/>
        </w:rPr>
        <w:t>消耗的总功率为</w:t>
      </w:r>
      <w:r>
        <w:rPr>
          <w:rFonts w:ascii="Times New Roman" w:hAnsi="Times New Roman" w:cs="Times New Roman"/>
          <w:bCs/>
          <w:color w:val="FF0000"/>
        </w:rPr>
        <w:object w:dxaOrig="735" w:dyaOrig="315">
          <v:shape id="_x0000_i1064" type="#_x0000_t75" alt="eqId9e6cbc125d8b4a579f299b6409e6345b" style="width:36.65pt;height:16pt" o:ole="">
            <v:imagedata r:id="rId82" o:title="eqId9e6cbc125d8b4a579f299b6409e6345b"/>
          </v:shape>
          <o:OLEObject Type="Embed" ProgID="Equation.DSMT4" ShapeID="_x0000_i1064" DrawAspect="Content" ObjectID="_1676036893" r:id="rId83"/>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 xml:space="preserve">A. </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 xml:space="preserve">B. </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 xml:space="preserve">C. </w:t>
      </w:r>
      <w:r>
        <w:rPr>
          <w:rFonts w:ascii="Times New Roman" w:hAnsi="Times New Roman" w:cs="Times New Roman"/>
          <w:bCs/>
          <w:color w:val="FF0000"/>
        </w:rPr>
        <w:t>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 xml:space="preserve">D. </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7</w:t>
      </w:r>
      <w:r>
        <w:rPr>
          <w:rFonts w:ascii="Times New Roman" w:hAnsi="Times New Roman" w:cs="Times New Roman"/>
          <w:bCs/>
        </w:rPr>
        <w:t>．一只灯泡的额定电压为</w:t>
      </w:r>
      <w:r>
        <w:rPr>
          <w:rFonts w:ascii="Times New Roman" w:hAnsi="Times New Roman" w:cs="Times New Roman"/>
          <w:bCs/>
        </w:rPr>
        <w:t>220V</w:t>
      </w:r>
      <w:r>
        <w:rPr>
          <w:rFonts w:ascii="Times New Roman" w:hAnsi="Times New Roman" w:cs="Times New Roman"/>
          <w:bCs/>
        </w:rPr>
        <w:t>，为了确定该灯泡的额定功率，下述方案中最佳的为（</w:t>
      </w:r>
      <w:r>
        <w:rPr>
          <w:rFonts w:ascii="Times New Roman" w:hAnsi="Times New Roman" w:cs="Times New Roman"/>
          <w:bCs/>
        </w:rPr>
        <w:t xml:space="preserve">    </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．接入</w:t>
      </w:r>
      <w:r>
        <w:rPr>
          <w:rFonts w:ascii="Times New Roman" w:hAnsi="Times New Roman" w:cs="Times New Roman"/>
          <w:bCs/>
        </w:rPr>
        <w:t>220V</w:t>
      </w:r>
      <w:r>
        <w:rPr>
          <w:rFonts w:ascii="Times New Roman" w:hAnsi="Times New Roman" w:cs="Times New Roman"/>
          <w:bCs/>
        </w:rPr>
        <w:t>电路中使之正常发光，再与标记有额定功率的灯泡比较亮度进行确定</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．在实验室里用伏安法测出灯丝电阻，再用公式</w:t>
      </w:r>
      <w:r>
        <w:rPr>
          <w:rFonts w:ascii="Times New Roman" w:hAnsi="Times New Roman" w:cs="Times New Roman"/>
          <w:bCs/>
          <w:i/>
        </w:rPr>
        <w:t>P</w:t>
      </w:r>
      <w:r>
        <w:rPr>
          <w:rFonts w:ascii="Times New Roman" w:hAnsi="Times New Roman" w:cs="Times New Roman"/>
          <w:bCs/>
        </w:rPr>
        <w:t>=</w:t>
      </w:r>
      <w:r>
        <w:rPr>
          <w:rFonts w:ascii="Times New Roman" w:hAnsi="Times New Roman" w:cs="Times New Roman"/>
          <w:bCs/>
        </w:rPr>
        <w:object w:dxaOrig="405" w:dyaOrig="660">
          <v:shape id="_x0000_i1065" type="#_x0000_t75" alt="eqId2ea634bcb2ef4f59a144cb6d086563e4" style="width:20pt;height:33.35pt" o:ole="">
            <v:imagedata r:id="rId84" o:title="eqId2ea634bcb2ef4f59a144cb6d086563e4"/>
          </v:shape>
          <o:OLEObject Type="Embed" ProgID="Equation.DSMT4" ShapeID="_x0000_i1065" DrawAspect="Content" ObjectID="_1676036894" r:id="rId85"/>
        </w:object>
      </w:r>
      <w:r>
        <w:rPr>
          <w:rFonts w:ascii="Times New Roman" w:hAnsi="Times New Roman" w:cs="Times New Roman"/>
          <w:bCs/>
        </w:rPr>
        <w:t>进行计算</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．接入</w:t>
      </w:r>
      <w:r>
        <w:rPr>
          <w:rFonts w:ascii="Times New Roman" w:hAnsi="Times New Roman" w:cs="Times New Roman"/>
          <w:bCs/>
        </w:rPr>
        <w:t>220V</w:t>
      </w:r>
      <w:r>
        <w:rPr>
          <w:rFonts w:ascii="Times New Roman" w:hAnsi="Times New Roman" w:cs="Times New Roman"/>
          <w:bCs/>
        </w:rPr>
        <w:t>电路中，测出通过灯泡的电流</w:t>
      </w:r>
      <w:r>
        <w:rPr>
          <w:rFonts w:ascii="Times New Roman" w:hAnsi="Times New Roman" w:cs="Times New Roman"/>
          <w:bCs/>
          <w:i/>
        </w:rPr>
        <w:t>I</w:t>
      </w:r>
      <w:r>
        <w:rPr>
          <w:rFonts w:ascii="Times New Roman" w:hAnsi="Times New Roman" w:cs="Times New Roman"/>
          <w:bCs/>
        </w:rPr>
        <w:t>，再用公式</w:t>
      </w:r>
      <w:r>
        <w:rPr>
          <w:rFonts w:ascii="Times New Roman" w:hAnsi="Times New Roman" w:cs="Times New Roman"/>
          <w:bCs/>
          <w:i/>
        </w:rPr>
        <w:t>P=UI</w:t>
      </w:r>
      <w:r>
        <w:rPr>
          <w:rFonts w:ascii="Times New Roman" w:hAnsi="Times New Roman" w:cs="Times New Roman"/>
          <w:bCs/>
        </w:rPr>
        <w:t>进行计算</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D</w:t>
      </w:r>
      <w:r>
        <w:rPr>
          <w:rFonts w:ascii="Times New Roman" w:hAnsi="Times New Roman" w:cs="Times New Roman"/>
          <w:bCs/>
        </w:rPr>
        <w:t>．与其他标有</w:t>
      </w:r>
      <w:r>
        <w:rPr>
          <w:rFonts w:ascii="Times New Roman" w:hAnsi="Times New Roman" w:cs="Times New Roman"/>
          <w:bCs/>
        </w:rPr>
        <w:t>220V</w:t>
      </w:r>
      <w:r>
        <w:rPr>
          <w:rFonts w:ascii="Times New Roman" w:hAnsi="Times New Roman" w:cs="Times New Roman"/>
          <w:bCs/>
        </w:rPr>
        <w:t>的灯泡从外观上比较确定</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AD</w:t>
      </w:r>
      <w:r>
        <w:rPr>
          <w:rFonts w:ascii="Times New Roman" w:hAnsi="Times New Roman" w:cs="Times New Roman"/>
          <w:bCs/>
          <w:color w:val="FF0000"/>
        </w:rPr>
        <w:t>．用肉眼观察比较，误差较大．都不是最佳方案，故</w:t>
      </w:r>
      <w:r>
        <w:rPr>
          <w:rFonts w:ascii="Times New Roman" w:hAnsi="Times New Roman" w:cs="Times New Roman"/>
          <w:bCs/>
          <w:color w:val="FF0000"/>
        </w:rPr>
        <w:t>AD</w:t>
      </w:r>
      <w:r>
        <w:rPr>
          <w:rFonts w:ascii="Times New Roman" w:hAnsi="Times New Roman" w:cs="Times New Roman"/>
          <w:bCs/>
          <w:color w:val="FF0000"/>
        </w:rPr>
        <w:t>错误；</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w:t>
      </w:r>
      <w:r>
        <w:rPr>
          <w:rFonts w:ascii="Times New Roman" w:hAnsi="Times New Roman" w:cs="Times New Roman"/>
          <w:bCs/>
          <w:color w:val="FF0000"/>
        </w:rPr>
        <w:t xml:space="preserve"> </w:t>
      </w:r>
      <w:r>
        <w:rPr>
          <w:rFonts w:ascii="Times New Roman" w:hAnsi="Times New Roman" w:cs="Times New Roman"/>
          <w:bCs/>
          <w:color w:val="FF0000"/>
        </w:rPr>
        <w:t>因为灯丝的电阻与温度有关，所以在实验室用伏安法测出灯丝的电阻与灯泡正常发光时的电阻不同，算出的功率也不是灯泡正常发光时的额定功率．本方案不是最佳方案．故</w:t>
      </w:r>
      <w:r>
        <w:rPr>
          <w:rFonts w:ascii="Times New Roman" w:hAnsi="Times New Roman" w:cs="Times New Roman"/>
          <w:bCs/>
          <w:color w:val="FF0000"/>
        </w:rPr>
        <w:t>B</w:t>
      </w:r>
      <w:r>
        <w:rPr>
          <w:rFonts w:ascii="Times New Roman" w:hAnsi="Times New Roman" w:cs="Times New Roman"/>
          <w:bCs/>
          <w:color w:val="FF0000"/>
        </w:rPr>
        <w:t>错误；</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．灯泡的额定电压是</w:t>
      </w:r>
      <w:r>
        <w:rPr>
          <w:rFonts w:ascii="Times New Roman" w:hAnsi="Times New Roman" w:cs="Times New Roman"/>
          <w:bCs/>
          <w:color w:val="FF0000"/>
        </w:rPr>
        <w:t>220V</w:t>
      </w:r>
      <w:r>
        <w:rPr>
          <w:rFonts w:ascii="Times New Roman" w:hAnsi="Times New Roman" w:cs="Times New Roman"/>
          <w:bCs/>
          <w:color w:val="FF0000"/>
        </w:rPr>
        <w:t>，将灯泡接入</w:t>
      </w:r>
      <w:r>
        <w:rPr>
          <w:rFonts w:ascii="Times New Roman" w:hAnsi="Times New Roman" w:cs="Times New Roman"/>
          <w:bCs/>
          <w:color w:val="FF0000"/>
        </w:rPr>
        <w:t>220V</w:t>
      </w:r>
      <w:r>
        <w:rPr>
          <w:rFonts w:ascii="Times New Roman" w:hAnsi="Times New Roman" w:cs="Times New Roman"/>
          <w:bCs/>
          <w:color w:val="FF0000"/>
        </w:rPr>
        <w:t>的电路中，测出灯泡的电流，再用电功率公式求出其功率，即为灯泡的额定功率，本方案是最佳方案．故</w:t>
      </w:r>
      <w:r>
        <w:rPr>
          <w:rFonts w:ascii="Times New Roman" w:hAnsi="Times New Roman" w:cs="Times New Roman"/>
          <w:bCs/>
          <w:color w:val="FF0000"/>
        </w:rPr>
        <w:t>C</w:t>
      </w:r>
      <w:r>
        <w:rPr>
          <w:rFonts w:ascii="Times New Roman" w:hAnsi="Times New Roman" w:cs="Times New Roman"/>
          <w:bCs/>
          <w:color w:val="FF0000"/>
        </w:rPr>
        <w:t>正确．</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lastRenderedPageBreak/>
        <w:t>8</w:t>
      </w:r>
      <w:r>
        <w:rPr>
          <w:rFonts w:ascii="Times New Roman" w:hAnsi="Times New Roman" w:cs="Times New Roman"/>
          <w:bCs/>
        </w:rPr>
        <w:t>．如图所示，电源电压为</w:t>
      </w:r>
      <w:r>
        <w:rPr>
          <w:rFonts w:ascii="Times New Roman" w:hAnsi="Times New Roman" w:cs="Times New Roman"/>
          <w:bCs/>
        </w:rPr>
        <w:object w:dxaOrig="380" w:dyaOrig="285">
          <v:shape id="_x0000_i1066" type="#_x0000_t75" alt="eqIddb9f92b6a3f744c0abad905f51507d4b" style="width:19.35pt;height:14pt" o:ole="">
            <v:imagedata r:id="rId86" o:title="eqIddb9f92b6a3f744c0abad905f51507d4b"/>
          </v:shape>
          <o:OLEObject Type="Embed" ProgID="Equation.DSMT4" ShapeID="_x0000_i1066" DrawAspect="Content" ObjectID="_1676036895" r:id="rId87"/>
        </w:object>
      </w:r>
      <w:r>
        <w:rPr>
          <w:rFonts w:ascii="Times New Roman" w:hAnsi="Times New Roman" w:cs="Times New Roman"/>
          <w:bCs/>
        </w:rPr>
        <w:t>保持不变，滑动变阻器的最大阻值为</w:t>
      </w:r>
      <w:r>
        <w:rPr>
          <w:rFonts w:ascii="Times New Roman" w:hAnsi="Times New Roman" w:cs="Times New Roman"/>
          <w:bCs/>
        </w:rPr>
        <w:object w:dxaOrig="503" w:dyaOrig="285">
          <v:shape id="_x0000_i1067" type="#_x0000_t75" alt="eqIdec64fbdba7f749919844eba46c24ff27" style="width:25.35pt;height:14pt" o:ole="">
            <v:imagedata r:id="rId88" o:title="eqIdec64fbdba7f749919844eba46c24ff27"/>
          </v:shape>
          <o:OLEObject Type="Embed" ProgID="Equation.DSMT4" ShapeID="_x0000_i1067" DrawAspect="Content" ObjectID="_1676036896" r:id="rId89"/>
        </w:object>
      </w:r>
      <w:r>
        <w:rPr>
          <w:rFonts w:ascii="Times New Roman" w:hAnsi="Times New Roman" w:cs="Times New Roman"/>
          <w:bCs/>
        </w:rPr>
        <w:t>，定值电阻</w:t>
      </w:r>
      <w:r>
        <w:rPr>
          <w:rFonts w:ascii="Times New Roman" w:hAnsi="Times New Roman" w:cs="Times New Roman"/>
          <w:bCs/>
        </w:rPr>
        <w:object w:dxaOrig="300" w:dyaOrig="360">
          <v:shape id="_x0000_i1068" type="#_x0000_t75" alt="eqId750a77d0e9bd45f2a33fbb8fd24ef8ec" style="width:15.35pt;height:18pt" o:ole="">
            <v:imagedata r:id="rId90" o:title="eqId750a77d0e9bd45f2a33fbb8fd24ef8ec"/>
          </v:shape>
          <o:OLEObject Type="Embed" ProgID="Equation.DSMT4" ShapeID="_x0000_i1068" DrawAspect="Content" ObjectID="_1676036897" r:id="rId91"/>
        </w:object>
      </w:r>
      <w:r>
        <w:rPr>
          <w:rFonts w:ascii="Times New Roman" w:hAnsi="Times New Roman" w:cs="Times New Roman"/>
          <w:bCs/>
        </w:rPr>
        <w:t>的阻值为</w:t>
      </w:r>
      <w:r>
        <w:rPr>
          <w:rFonts w:ascii="Times New Roman" w:hAnsi="Times New Roman" w:cs="Times New Roman"/>
          <w:bCs/>
        </w:rPr>
        <w:object w:dxaOrig="360" w:dyaOrig="278">
          <v:shape id="_x0000_i1069" type="#_x0000_t75" alt="eqId9b7ce250f88f4e37ad18a26573b121b8" style="width:18pt;height:14pt" o:ole="">
            <v:imagedata r:id="rId92" o:title="eqId9b7ce250f88f4e37ad18a26573b121b8"/>
          </v:shape>
          <o:OLEObject Type="Embed" ProgID="Equation.DSMT4" ShapeID="_x0000_i1069" DrawAspect="Content" ObjectID="_1676036898" r:id="rId93"/>
        </w:object>
      </w:r>
      <w:r>
        <w:rPr>
          <w:rFonts w:ascii="Times New Roman" w:hAnsi="Times New Roman" w:cs="Times New Roman"/>
          <w:bCs/>
        </w:rPr>
        <w:t>，闭合开关后，移动滑片，发现能使电流表（</w:t>
      </w:r>
      <w:r>
        <w:rPr>
          <w:rFonts w:ascii="Times New Roman" w:hAnsi="Times New Roman" w:cs="Times New Roman"/>
          <w:bCs/>
        </w:rPr>
        <w:t>“</w:t>
      </w:r>
      <w:r>
        <w:rPr>
          <w:rFonts w:ascii="Times New Roman" w:hAnsi="Times New Roman" w:cs="Times New Roman"/>
          <w:bCs/>
        </w:rPr>
        <w:object w:dxaOrig="920" w:dyaOrig="278">
          <v:shape id="_x0000_i1070" type="#_x0000_t75" alt="eqId3d72784591cb4dd492e28e7f58a6ffe4" style="width:46pt;height:14pt" o:ole="">
            <v:imagedata r:id="rId94" o:title="eqId3d72784591cb4dd492e28e7f58a6ffe4"/>
          </v:shape>
          <o:OLEObject Type="Embed" ProgID="Equation.DSMT4" ShapeID="_x0000_i1070" DrawAspect="Content" ObjectID="_1676036899" r:id="rId95"/>
        </w:object>
      </w:r>
      <w:r>
        <w:rPr>
          <w:rFonts w:ascii="Times New Roman" w:hAnsi="Times New Roman" w:cs="Times New Roman"/>
          <w:bCs/>
        </w:rPr>
        <w:t>”</w:t>
      </w:r>
      <w:r>
        <w:rPr>
          <w:rFonts w:ascii="Times New Roman" w:hAnsi="Times New Roman" w:cs="Times New Roman"/>
          <w:bCs/>
        </w:rPr>
        <w:t>或</w:t>
      </w:r>
      <w:r>
        <w:rPr>
          <w:rFonts w:ascii="Times New Roman" w:hAnsi="Times New Roman" w:cs="Times New Roman"/>
          <w:bCs/>
        </w:rPr>
        <w:t>“</w:t>
      </w:r>
      <w:r>
        <w:rPr>
          <w:rFonts w:ascii="Times New Roman" w:hAnsi="Times New Roman" w:cs="Times New Roman"/>
          <w:bCs/>
        </w:rPr>
        <w:object w:dxaOrig="720" w:dyaOrig="278">
          <v:shape id="_x0000_i1071" type="#_x0000_t75" alt="eqId54c056d4bf99424290cdb2ed56d59e9a" style="width:36pt;height:14pt" o:ole="">
            <v:imagedata r:id="rId96" o:title="eqId54c056d4bf99424290cdb2ed56d59e9a"/>
          </v:shape>
          <o:OLEObject Type="Embed" ProgID="Equation.DSMT4" ShapeID="_x0000_i1071" DrawAspect="Content" ObjectID="_1676036900" r:id="rId97"/>
        </w:object>
      </w:r>
      <w:r>
        <w:rPr>
          <w:rFonts w:ascii="Times New Roman" w:hAnsi="Times New Roman" w:cs="Times New Roman"/>
          <w:bCs/>
        </w:rPr>
        <w:t>”</w:t>
      </w:r>
      <w:r>
        <w:rPr>
          <w:rFonts w:ascii="Times New Roman" w:hAnsi="Times New Roman" w:cs="Times New Roman"/>
          <w:bCs/>
        </w:rPr>
        <w:t>）和电压表（</w:t>
      </w:r>
      <w:r>
        <w:rPr>
          <w:rFonts w:ascii="Times New Roman" w:hAnsi="Times New Roman" w:cs="Times New Roman"/>
          <w:bCs/>
        </w:rPr>
        <w:t>“</w:t>
      </w:r>
      <w:r>
        <w:rPr>
          <w:rFonts w:ascii="Times New Roman" w:hAnsi="Times New Roman" w:cs="Times New Roman"/>
          <w:bCs/>
        </w:rPr>
        <w:object w:dxaOrig="720" w:dyaOrig="285">
          <v:shape id="_x0000_i1072" type="#_x0000_t75" alt="eqIda3031941c2644a0b9f12278eef3bb1b6" style="width:36pt;height:14pt" o:ole="">
            <v:imagedata r:id="rId98" o:title="eqIda3031941c2644a0b9f12278eef3bb1b6"/>
          </v:shape>
          <o:OLEObject Type="Embed" ProgID="Equation.DSMT4" ShapeID="_x0000_i1072" DrawAspect="Content" ObjectID="_1676036901" r:id="rId99"/>
        </w:object>
      </w:r>
      <w:r>
        <w:rPr>
          <w:rFonts w:ascii="Times New Roman" w:hAnsi="Times New Roman" w:cs="Times New Roman"/>
          <w:bCs/>
        </w:rPr>
        <w:t>”</w:t>
      </w:r>
      <w:r>
        <w:rPr>
          <w:rFonts w:ascii="Times New Roman" w:hAnsi="Times New Roman" w:cs="Times New Roman"/>
          <w:bCs/>
        </w:rPr>
        <w:t>或</w:t>
      </w:r>
      <w:r>
        <w:rPr>
          <w:rFonts w:ascii="Times New Roman" w:hAnsi="Times New Roman" w:cs="Times New Roman"/>
          <w:bCs/>
        </w:rPr>
        <w:t>“</w:t>
      </w:r>
      <w:r>
        <w:rPr>
          <w:rFonts w:ascii="Times New Roman" w:hAnsi="Times New Roman" w:cs="Times New Roman"/>
          <w:bCs/>
        </w:rPr>
        <w:object w:dxaOrig="820" w:dyaOrig="278">
          <v:shape id="_x0000_i1073" type="#_x0000_t75" alt="eqId69562fcc002140b0a5b25bdce3d01aa8" style="width:41.35pt;height:14pt" o:ole="">
            <v:imagedata r:id="rId100" o:title="eqId69562fcc002140b0a5b25bdce3d01aa8"/>
          </v:shape>
          <o:OLEObject Type="Embed" ProgID="Equation.DSMT4" ShapeID="_x0000_i1073" DrawAspect="Content" ObjectID="_1676036902" r:id="rId101"/>
        </w:object>
      </w:r>
      <w:r>
        <w:rPr>
          <w:rFonts w:ascii="Times New Roman" w:hAnsi="Times New Roman" w:cs="Times New Roman"/>
          <w:bCs/>
        </w:rPr>
        <w:t>”</w:t>
      </w:r>
      <w:r>
        <w:rPr>
          <w:rFonts w:ascii="Times New Roman" w:hAnsi="Times New Roman" w:cs="Times New Roman"/>
          <w:bCs/>
        </w:rPr>
        <w:t>）的指针同时达到满偏．则</w:t>
      </w:r>
      <w:r>
        <w:rPr>
          <w:rFonts w:ascii="Times New Roman" w:hAnsi="Times New Roman" w:cs="Times New Roman"/>
          <w:bCs/>
        </w:rPr>
        <w:object w:dxaOrig="300" w:dyaOrig="360">
          <v:shape id="_x0000_i1074" type="#_x0000_t75" alt="eqId750a77d0e9bd45f2a33fbb8fd24ef8ec" style="width:15.35pt;height:18pt" o:ole="">
            <v:imagedata r:id="rId90" o:title="eqId750a77d0e9bd45f2a33fbb8fd24ef8ec"/>
          </v:shape>
          <o:OLEObject Type="Embed" ProgID="Equation.DSMT4" ShapeID="_x0000_i1074" DrawAspect="Content" ObjectID="_1676036903" r:id="rId102"/>
        </w:object>
      </w:r>
      <w:r>
        <w:rPr>
          <w:rFonts w:ascii="Times New Roman" w:hAnsi="Times New Roman" w:cs="Times New Roman"/>
          <w:bCs/>
        </w:rPr>
        <w:t>的电功率与电流的关系图象可能是（</w:t>
      </w:r>
      <w:r>
        <w:rPr>
          <w:rFonts w:ascii="Times New Roman" w:hAnsi="Times New Roman" w:cs="Times New Roman"/>
          <w:bCs/>
        </w:rPr>
        <w:t xml:space="preserve">    </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504950" cy="1238250"/>
            <wp:effectExtent l="0" t="0" r="0" b="0"/>
            <wp:docPr id="269715272" name="图片 2697152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132805" name="图片 269715272" descr="figure"/>
                    <pic:cNvPicPr>
                      <a:picLocks noChangeAspect="1"/>
                    </pic:cNvPicPr>
                  </pic:nvPicPr>
                  <pic:blipFill>
                    <a:blip r:embed="rId103"/>
                    <a:stretch>
                      <a:fillRect/>
                    </a:stretch>
                  </pic:blipFill>
                  <pic:spPr>
                    <a:xfrm>
                      <a:off x="0" y="0"/>
                      <a:ext cx="1504950" cy="1238250"/>
                    </a:xfrm>
                    <a:prstGeom prst="rect">
                      <a:avLst/>
                    </a:prstGeom>
                  </pic:spPr>
                </pic:pic>
              </a:graphicData>
            </a:graphic>
          </wp:inline>
        </w:drawing>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noProof/>
        </w:rPr>
        <w:drawing>
          <wp:inline distT="0" distB="0" distL="114300" distR="114300">
            <wp:extent cx="1133475" cy="933450"/>
            <wp:effectExtent l="0" t="0" r="9525" b="0"/>
            <wp:docPr id="1769222757" name="图片 17692227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71569" name="图片 1769222757" descr="figure"/>
                    <pic:cNvPicPr>
                      <a:picLocks noChangeAspect="1"/>
                    </pic:cNvPicPr>
                  </pic:nvPicPr>
                  <pic:blipFill>
                    <a:blip r:embed="rId104"/>
                    <a:stretch>
                      <a:fillRect/>
                    </a:stretch>
                  </pic:blipFill>
                  <pic:spPr>
                    <a:xfrm>
                      <a:off x="0" y="0"/>
                      <a:ext cx="1133475" cy="933450"/>
                    </a:xfrm>
                    <a:prstGeom prst="rect">
                      <a:avLst/>
                    </a:prstGeom>
                  </pic:spPr>
                </pic:pic>
              </a:graphicData>
            </a:graphic>
          </wp:inline>
        </w:drawing>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noProof/>
        </w:rPr>
        <w:drawing>
          <wp:inline distT="0" distB="0" distL="114300" distR="114300">
            <wp:extent cx="1133475" cy="923925"/>
            <wp:effectExtent l="0" t="0" r="9525" b="9525"/>
            <wp:docPr id="135438476" name="图片 1354384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262083" name="图片 135438476" descr="figure"/>
                    <pic:cNvPicPr>
                      <a:picLocks noChangeAspect="1"/>
                    </pic:cNvPicPr>
                  </pic:nvPicPr>
                  <pic:blipFill>
                    <a:blip r:embed="rId105"/>
                    <a:stretch>
                      <a:fillRect/>
                    </a:stretch>
                  </pic:blipFill>
                  <pic:spPr>
                    <a:xfrm>
                      <a:off x="0" y="0"/>
                      <a:ext cx="1133475" cy="923925"/>
                    </a:xfrm>
                    <a:prstGeom prst="rect">
                      <a:avLst/>
                    </a:prstGeom>
                  </pic:spPr>
                </pic:pic>
              </a:graphicData>
            </a:graphic>
          </wp:inline>
        </w:drawing>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w:t>
      </w:r>
      <w:r>
        <w:rPr>
          <w:rFonts w:ascii="Times New Roman" w:hAnsi="Times New Roman" w:cs="Times New Roman"/>
          <w:bCs/>
          <w:noProof/>
        </w:rPr>
        <w:drawing>
          <wp:inline distT="0" distB="0" distL="114300" distR="114300">
            <wp:extent cx="1123950" cy="971550"/>
            <wp:effectExtent l="0" t="0" r="0" b="0"/>
            <wp:docPr id="216718171" name="图片 2167181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996431" name="图片 216718171" descr="figure"/>
                    <pic:cNvPicPr>
                      <a:picLocks noChangeAspect="1"/>
                    </pic:cNvPicPr>
                  </pic:nvPicPr>
                  <pic:blipFill>
                    <a:blip r:embed="rId106"/>
                    <a:stretch>
                      <a:fillRect/>
                    </a:stretch>
                  </pic:blipFill>
                  <pic:spPr>
                    <a:xfrm>
                      <a:off x="0" y="0"/>
                      <a:ext cx="1123950" cy="971550"/>
                    </a:xfrm>
                    <a:prstGeom prst="rect">
                      <a:avLst/>
                    </a:prstGeom>
                  </pic:spPr>
                </pic:pic>
              </a:graphicData>
            </a:graphic>
          </wp:inline>
        </w:drawing>
      </w:r>
      <w:r>
        <w:rPr>
          <w:rFonts w:ascii="Times New Roman" w:hAnsi="Times New Roman" w:cs="Times New Roman"/>
          <w:bCs/>
        </w:rPr>
        <w:tab/>
        <w:t>D</w:t>
      </w:r>
      <w:r>
        <w:rPr>
          <w:rFonts w:ascii="Times New Roman" w:hAnsi="Times New Roman" w:cs="Times New Roman"/>
          <w:bCs/>
        </w:rPr>
        <w:t>．</w:t>
      </w:r>
      <w:r>
        <w:rPr>
          <w:rFonts w:ascii="Times New Roman" w:hAnsi="Times New Roman" w:cs="Times New Roman"/>
          <w:bCs/>
          <w:noProof/>
        </w:rPr>
        <w:drawing>
          <wp:inline distT="0" distB="0" distL="114300" distR="114300">
            <wp:extent cx="1143000" cy="942975"/>
            <wp:effectExtent l="0" t="0" r="0"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280598" name="图片 100005" descr="figure"/>
                    <pic:cNvPicPr>
                      <a:picLocks noChangeAspect="1"/>
                    </pic:cNvPicPr>
                  </pic:nvPicPr>
                  <pic:blipFill>
                    <a:blip r:embed="rId107"/>
                    <a:stretch>
                      <a:fillRect/>
                    </a:stretch>
                  </pic:blipFill>
                  <pic:spPr>
                    <a:xfrm>
                      <a:off x="0" y="0"/>
                      <a:ext cx="1143000" cy="942975"/>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AB</w:t>
      </w:r>
      <w:r>
        <w:rPr>
          <w:rFonts w:ascii="Times New Roman" w:hAnsi="Times New Roman" w:cs="Times New Roman"/>
          <w:bCs/>
          <w:color w:val="FF0000"/>
        </w:rPr>
        <w:t>．由于闭合开关后，定值电阻始终能接在电路中，且电压恒定为</w:t>
      </w:r>
      <w:r>
        <w:rPr>
          <w:rFonts w:ascii="Times New Roman" w:hAnsi="Times New Roman" w:cs="Times New Roman"/>
          <w:bCs/>
          <w:color w:val="FF0000"/>
        </w:rPr>
        <w:t>6V</w:t>
      </w:r>
      <w:r>
        <w:rPr>
          <w:rFonts w:ascii="Times New Roman" w:hAnsi="Times New Roman" w:cs="Times New Roman"/>
          <w:bCs/>
          <w:color w:val="FF0000"/>
        </w:rPr>
        <w:t>，所以电流不为</w:t>
      </w:r>
      <w:r>
        <w:rPr>
          <w:rFonts w:ascii="Times New Roman" w:hAnsi="Times New Roman" w:cs="Times New Roman"/>
          <w:bCs/>
          <w:color w:val="FF0000"/>
        </w:rPr>
        <w:t>0</w:t>
      </w:r>
      <w:r>
        <w:rPr>
          <w:rFonts w:ascii="Times New Roman" w:hAnsi="Times New Roman" w:cs="Times New Roman"/>
          <w:bCs/>
          <w:color w:val="FF0000"/>
        </w:rPr>
        <w:t>，故</w:t>
      </w:r>
      <w:r>
        <w:rPr>
          <w:rFonts w:ascii="Times New Roman" w:hAnsi="Times New Roman" w:cs="Times New Roman"/>
          <w:bCs/>
          <w:color w:val="FF0000"/>
        </w:rPr>
        <w:t>A</w:t>
      </w:r>
      <w:r>
        <w:rPr>
          <w:rFonts w:ascii="Times New Roman" w:hAnsi="Times New Roman" w:cs="Times New Roman"/>
          <w:bCs/>
          <w:color w:val="FF0000"/>
        </w:rPr>
        <w:t>、</w:t>
      </w:r>
      <w:r>
        <w:rPr>
          <w:rFonts w:ascii="Times New Roman" w:hAnsi="Times New Roman" w:cs="Times New Roman"/>
          <w:bCs/>
          <w:color w:val="FF0000"/>
        </w:rPr>
        <w:t>B</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．由</w:t>
      </w:r>
      <w:r>
        <w:rPr>
          <w:rFonts w:ascii="Times New Roman" w:hAnsi="Times New Roman" w:cs="Times New Roman"/>
          <w:bCs/>
          <w:color w:val="FF0000"/>
        </w:rPr>
        <w:object w:dxaOrig="840" w:dyaOrig="300">
          <v:shape id="_x0000_i1075" type="#_x0000_t75" alt="eqIda47b571600014ff19a71540a5bb8e75a" style="width:42pt;height:15.35pt" o:ole="">
            <v:imagedata r:id="rId108" o:title="eqIda47b571600014ff19a71540a5bb8e75a"/>
          </v:shape>
          <o:OLEObject Type="Embed" ProgID="Equation.DSMT4" ShapeID="_x0000_i1075" DrawAspect="Content" ObjectID="_1676036904" r:id="rId109"/>
        </w:object>
      </w:r>
      <w:r>
        <w:rPr>
          <w:rFonts w:ascii="Times New Roman" w:hAnsi="Times New Roman" w:cs="Times New Roman"/>
          <w:bCs/>
          <w:color w:val="FF0000"/>
        </w:rPr>
        <w:t>可知，</w:t>
      </w:r>
      <w:r>
        <w:rPr>
          <w:rFonts w:ascii="Times New Roman" w:hAnsi="Times New Roman" w:cs="Times New Roman"/>
          <w:bCs/>
          <w:i/>
          <w:color w:val="FF0000"/>
        </w:rPr>
        <w:t>R</w:t>
      </w:r>
      <w:r>
        <w:rPr>
          <w:rFonts w:ascii="Times New Roman" w:hAnsi="Times New Roman" w:cs="Times New Roman"/>
          <w:bCs/>
          <w:i/>
          <w:color w:val="FF0000"/>
          <w:vertAlign w:val="subscript"/>
        </w:rPr>
        <w:t>0</w:t>
      </w:r>
      <w:r>
        <w:rPr>
          <w:rFonts w:ascii="Times New Roman" w:hAnsi="Times New Roman" w:cs="Times New Roman"/>
          <w:bCs/>
          <w:color w:val="FF0000"/>
        </w:rPr>
        <w:t>的电功率与电流的平方成正比，因在</w:t>
      </w:r>
      <w:r>
        <w:rPr>
          <w:rFonts w:ascii="Times New Roman" w:hAnsi="Times New Roman" w:cs="Times New Roman"/>
          <w:bCs/>
          <w:i/>
          <w:color w:val="FF0000"/>
        </w:rPr>
        <w:t>I</w:t>
      </w:r>
      <w:r>
        <w:rPr>
          <w:rFonts w:ascii="Times New Roman" w:hAnsi="Times New Roman" w:cs="Times New Roman"/>
          <w:bCs/>
          <w:color w:val="FF0000"/>
        </w:rPr>
        <w:t>＜</w:t>
      </w:r>
      <w:r>
        <w:rPr>
          <w:rFonts w:ascii="Times New Roman" w:hAnsi="Times New Roman" w:cs="Times New Roman"/>
          <w:bCs/>
          <w:color w:val="FF0000"/>
        </w:rPr>
        <w:t>1A</w:t>
      </w:r>
      <w:r>
        <w:rPr>
          <w:rFonts w:ascii="Times New Roman" w:hAnsi="Times New Roman" w:cs="Times New Roman"/>
          <w:bCs/>
          <w:color w:val="FF0000"/>
        </w:rPr>
        <w:t>时，</w:t>
      </w:r>
      <w:r>
        <w:rPr>
          <w:rFonts w:ascii="Times New Roman" w:hAnsi="Times New Roman" w:cs="Times New Roman"/>
          <w:bCs/>
          <w:i/>
          <w:color w:val="FF0000"/>
        </w:rPr>
        <w:t>I</w:t>
      </w:r>
      <w:r>
        <w:rPr>
          <w:rFonts w:ascii="Times New Roman" w:hAnsi="Times New Roman" w:cs="Times New Roman"/>
          <w:bCs/>
          <w:i/>
          <w:color w:val="FF0000"/>
          <w:vertAlign w:val="superscript"/>
        </w:rPr>
        <w:t>2</w:t>
      </w:r>
      <w:r>
        <w:rPr>
          <w:rFonts w:ascii="Times New Roman" w:hAnsi="Times New Roman" w:cs="Times New Roman"/>
          <w:bCs/>
          <w:i/>
          <w:color w:val="FF0000"/>
        </w:rPr>
        <w:t>＜</w:t>
      </w:r>
      <w:r>
        <w:rPr>
          <w:rFonts w:ascii="Times New Roman" w:hAnsi="Times New Roman" w:cs="Times New Roman"/>
          <w:bCs/>
          <w:i/>
          <w:color w:val="FF0000"/>
        </w:rPr>
        <w:t>I</w:t>
      </w:r>
      <w:r>
        <w:rPr>
          <w:rFonts w:ascii="Times New Roman" w:hAnsi="Times New Roman" w:cs="Times New Roman"/>
          <w:bCs/>
          <w:color w:val="FF0000"/>
        </w:rPr>
        <w:t>，所以，在电路中的电流小于</w:t>
      </w:r>
      <w:r>
        <w:rPr>
          <w:rFonts w:ascii="Times New Roman" w:hAnsi="Times New Roman" w:cs="Times New Roman"/>
          <w:bCs/>
          <w:color w:val="FF0000"/>
        </w:rPr>
        <w:t>0.6A</w:t>
      </w:r>
      <w:r>
        <w:rPr>
          <w:rFonts w:ascii="Times New Roman" w:hAnsi="Times New Roman" w:cs="Times New Roman"/>
          <w:bCs/>
          <w:color w:val="FF0000"/>
        </w:rPr>
        <w:t>时，</w:t>
      </w:r>
      <w:r>
        <w:rPr>
          <w:rFonts w:ascii="Times New Roman" w:hAnsi="Times New Roman" w:cs="Times New Roman"/>
          <w:bCs/>
          <w:color w:val="FF0000"/>
        </w:rPr>
        <w:object w:dxaOrig="1005" w:dyaOrig="375">
          <v:shape id="_x0000_i1076" type="#_x0000_t75" alt="eqId5b080b5dc2464611bd1eb81fce52e00e" style="width:50pt;height:18.65pt" o:ole="">
            <v:imagedata r:id="rId110" o:title="eqId5b080b5dc2464611bd1eb81fce52e00e"/>
          </v:shape>
          <o:OLEObject Type="Embed" ProgID="Equation.DSMT4" ShapeID="_x0000_i1076" DrawAspect="Content" ObjectID="_1676036905" r:id="rId111"/>
        </w:object>
      </w:r>
      <w:r>
        <w:rPr>
          <w:rFonts w:ascii="Times New Roman" w:hAnsi="Times New Roman" w:cs="Times New Roman"/>
          <w:bCs/>
          <w:color w:val="FF0000"/>
        </w:rPr>
        <w:t>，则</w:t>
      </w:r>
      <w:r>
        <w:rPr>
          <w:rFonts w:ascii="Times New Roman" w:hAnsi="Times New Roman" w:cs="Times New Roman"/>
          <w:bCs/>
          <w:i/>
          <w:color w:val="FF0000"/>
        </w:rPr>
        <w:t>R</w:t>
      </w:r>
      <w:r>
        <w:rPr>
          <w:rFonts w:ascii="Times New Roman" w:hAnsi="Times New Roman" w:cs="Times New Roman"/>
          <w:bCs/>
          <w:i/>
          <w:color w:val="FF0000"/>
          <w:vertAlign w:val="subscript"/>
        </w:rPr>
        <w:t>0</w:t>
      </w:r>
      <w:r>
        <w:rPr>
          <w:rFonts w:ascii="Times New Roman" w:hAnsi="Times New Roman" w:cs="Times New Roman"/>
          <w:bCs/>
          <w:color w:val="FF0000"/>
        </w:rPr>
        <w:t>的电功率与电流的关系图像中，图线向下凹，故</w:t>
      </w:r>
      <w:r>
        <w:rPr>
          <w:rFonts w:ascii="Times New Roman" w:hAnsi="Times New Roman" w:cs="Times New Roman"/>
          <w:bCs/>
          <w:color w:val="FF0000"/>
        </w:rPr>
        <w:t>C</w:t>
      </w:r>
      <w:r>
        <w:rPr>
          <w:rFonts w:ascii="Times New Roman" w:hAnsi="Times New Roman" w:cs="Times New Roman"/>
          <w:bCs/>
          <w:color w:val="FF0000"/>
        </w:rPr>
        <w:t>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．根据当滑动变阻器接入电路中的阻值最小（即为</w:t>
      </w:r>
      <w:r>
        <w:rPr>
          <w:rFonts w:ascii="Times New Roman" w:hAnsi="Times New Roman" w:cs="Times New Roman"/>
          <w:bCs/>
          <w:color w:val="FF0000"/>
        </w:rPr>
        <w:t>0Ω</w:t>
      </w:r>
      <w:r>
        <w:rPr>
          <w:rFonts w:ascii="Times New Roman" w:hAnsi="Times New Roman" w:cs="Times New Roman"/>
          <w:bCs/>
          <w:color w:val="FF0000"/>
        </w:rPr>
        <w:t>）时，电路中的电流最大，由公式</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445" w:dyaOrig="615">
          <v:shape id="_x0000_i1077" type="#_x0000_t75" alt="eqId07e0e3bd1c054bd6aa8fbb0fd5f1fbd4" style="width:122pt;height:30.65pt" o:ole="">
            <v:imagedata r:id="rId112" o:title="eqId07e0e3bd1c054bd6aa8fbb0fd5f1fbd4"/>
          </v:shape>
          <o:OLEObject Type="Embed" ProgID="Equation.DSMT4" ShapeID="_x0000_i1077" DrawAspect="Content" ObjectID="_1676036906" r:id="rId113"/>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w:t>
      </w:r>
      <w:r>
        <w:rPr>
          <w:rFonts w:ascii="Times New Roman" w:hAnsi="Times New Roman" w:cs="Times New Roman"/>
          <w:bCs/>
          <w:color w:val="FF0000"/>
        </w:rPr>
        <w:t>D</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9</w:t>
      </w:r>
      <w:r>
        <w:rPr>
          <w:rFonts w:ascii="Times New Roman" w:hAnsi="Times New Roman" w:cs="Times New Roman"/>
          <w:bCs/>
        </w:rPr>
        <w:t>．标有</w:t>
      </w:r>
      <w:r>
        <w:rPr>
          <w:rFonts w:ascii="Times New Roman" w:hAnsi="Times New Roman" w:cs="Times New Roman"/>
          <w:bCs/>
        </w:rPr>
        <w:t>“</w:t>
      </w:r>
      <w:r>
        <w:rPr>
          <w:rFonts w:ascii="Times New Roman" w:hAnsi="Times New Roman" w:cs="Times New Roman"/>
          <w:bCs/>
        </w:rPr>
        <w:object w:dxaOrig="475" w:dyaOrig="285">
          <v:shape id="_x0000_i1078" type="#_x0000_t75" alt="eqIdb3d649be646644bbae9dff913d96c094" style="width:24pt;height:14pt" o:ole="">
            <v:imagedata r:id="rId114" o:title="eqIdb3d649be646644bbae9dff913d96c094"/>
          </v:shape>
          <o:OLEObject Type="Embed" ProgID="Equation.DSMT4" ShapeID="_x0000_i1078" DrawAspect="Content" ObjectID="_1676036907" r:id="rId115"/>
        </w:object>
      </w:r>
      <w:r>
        <w:rPr>
          <w:rFonts w:ascii="Times New Roman" w:hAnsi="Times New Roman" w:cs="Times New Roman"/>
          <w:bCs/>
        </w:rPr>
        <w:object w:dxaOrig="542" w:dyaOrig="278">
          <v:shape id="_x0000_i1079" type="#_x0000_t75" alt="eqIdc7268c83486646f38c4d5ceacbe52689" style="width:27.35pt;height:14pt" o:ole="">
            <v:imagedata r:id="rId116" o:title="eqIdc7268c83486646f38c4d5ceacbe52689"/>
          </v:shape>
          <o:OLEObject Type="Embed" ProgID="Equation.DSMT4" ShapeID="_x0000_i1079" DrawAspect="Content" ObjectID="_1676036908" r:id="rId117"/>
        </w:object>
      </w:r>
      <w:r>
        <w:rPr>
          <w:rFonts w:ascii="Times New Roman" w:hAnsi="Times New Roman" w:cs="Times New Roman"/>
          <w:bCs/>
        </w:rPr>
        <w:t>”“</w:t>
      </w:r>
      <w:r>
        <w:rPr>
          <w:rFonts w:ascii="Times New Roman" w:hAnsi="Times New Roman" w:cs="Times New Roman"/>
          <w:bCs/>
        </w:rPr>
        <w:object w:dxaOrig="475" w:dyaOrig="285">
          <v:shape id="_x0000_i1080" type="#_x0000_t75" alt="eqIdb3d649be646644bbae9dff913d96c094" style="width:24pt;height:14pt" o:ole="">
            <v:imagedata r:id="rId114" o:title="eqIdb3d649be646644bbae9dff913d96c094"/>
          </v:shape>
          <o:OLEObject Type="Embed" ProgID="Equation.DSMT4" ShapeID="_x0000_i1080" DrawAspect="Content" ObjectID="_1676036909" r:id="rId118"/>
        </w:object>
      </w:r>
      <w:r>
        <w:rPr>
          <w:rFonts w:ascii="Times New Roman" w:hAnsi="Times New Roman" w:cs="Times New Roman"/>
          <w:bCs/>
        </w:rPr>
        <w:object w:dxaOrig="435" w:dyaOrig="285">
          <v:shape id="_x0000_i1081" type="#_x0000_t75" alt="eqId8f56175d0d0346669f7c80754822b5c2" style="width:22pt;height:14pt" o:ole="">
            <v:imagedata r:id="rId119" o:title="eqId8f56175d0d0346669f7c80754822b5c2"/>
          </v:shape>
          <o:OLEObject Type="Embed" ProgID="Equation.DSMT4" ShapeID="_x0000_i1081" DrawAspect="Content" ObjectID="_1676036910" r:id="rId120"/>
        </w:object>
      </w:r>
      <w:r>
        <w:rPr>
          <w:rFonts w:ascii="Times New Roman" w:hAnsi="Times New Roman" w:cs="Times New Roman"/>
          <w:bCs/>
        </w:rPr>
        <w:t>”</w:t>
      </w:r>
      <w:r>
        <w:rPr>
          <w:rFonts w:ascii="Times New Roman" w:hAnsi="Times New Roman" w:cs="Times New Roman"/>
          <w:bCs/>
        </w:rPr>
        <w:t>的灯</w:t>
      </w:r>
      <w:r>
        <w:rPr>
          <w:rFonts w:ascii="Times New Roman" w:hAnsi="Times New Roman" w:cs="Times New Roman"/>
          <w:bCs/>
        </w:rPr>
        <w:object w:dxaOrig="285" w:dyaOrig="367">
          <v:shape id="_x0000_i1082" type="#_x0000_t75" alt="eqId77d6ef2f36194a9dad31b4c8543ec218" style="width:14pt;height:18.65pt" o:ole="">
            <v:imagedata r:id="rId42" o:title="eqId77d6ef2f36194a9dad31b4c8543ec218"/>
          </v:shape>
          <o:OLEObject Type="Embed" ProgID="Equation.DSMT4" ShapeID="_x0000_i1082" DrawAspect="Content" ObjectID="_1676036911" r:id="rId121"/>
        </w:object>
      </w:r>
      <w:r>
        <w:rPr>
          <w:rFonts w:ascii="Times New Roman" w:hAnsi="Times New Roman" w:cs="Times New Roman"/>
          <w:bCs/>
        </w:rPr>
        <w:t>和</w:t>
      </w:r>
      <w:r>
        <w:rPr>
          <w:rFonts w:ascii="Times New Roman" w:hAnsi="Times New Roman" w:cs="Times New Roman"/>
          <w:bCs/>
        </w:rPr>
        <w:object w:dxaOrig="299" w:dyaOrig="367">
          <v:shape id="_x0000_i1083" type="#_x0000_t75" alt="eqIdfabf9118e5a142abb492217c1f470f2c" style="width:14.65pt;height:18.65pt" o:ole="">
            <v:imagedata r:id="rId47" o:title="eqIdfabf9118e5a142abb492217c1f470f2c"/>
          </v:shape>
          <o:OLEObject Type="Embed" ProgID="Equation.DSMT4" ShapeID="_x0000_i1083" DrawAspect="Content" ObjectID="_1676036912" r:id="rId122"/>
        </w:object>
      </w:r>
      <w:r>
        <w:rPr>
          <w:rFonts w:ascii="Times New Roman" w:hAnsi="Times New Roman" w:cs="Times New Roman"/>
          <w:bCs/>
        </w:rPr>
        <w:t>（假设灯丝电阻不变），若将它们串联在某电路上，两灯都发光，下列说法正确的是（</w:t>
      </w:r>
      <w:r>
        <w:rPr>
          <w:rFonts w:ascii="Times New Roman" w:hAnsi="Times New Roman" w:cs="Times New Roman"/>
          <w:bCs/>
        </w:rPr>
        <w:t xml:space="preserve">    </w:t>
      </w:r>
      <w:r>
        <w:rPr>
          <w:rFonts w:ascii="Times New Roman" w:hAnsi="Times New Roman" w:cs="Times New Roman"/>
          <w:bCs/>
        </w:rPr>
        <w:t>）</w:t>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lastRenderedPageBreak/>
        <w:t>A</w:t>
      </w:r>
      <w:r>
        <w:rPr>
          <w:rFonts w:ascii="Times New Roman" w:hAnsi="Times New Roman" w:cs="Times New Roman"/>
          <w:bCs/>
        </w:rPr>
        <w:t>．通过灯</w:t>
      </w:r>
      <w:r>
        <w:rPr>
          <w:rFonts w:ascii="Times New Roman" w:hAnsi="Times New Roman" w:cs="Times New Roman"/>
          <w:bCs/>
        </w:rPr>
        <w:object w:dxaOrig="285" w:dyaOrig="367">
          <v:shape id="_x0000_i1084" type="#_x0000_t75" alt="eqId77d6ef2f36194a9dad31b4c8543ec218" style="width:14pt;height:18.65pt" o:ole="">
            <v:imagedata r:id="rId42" o:title="eqId77d6ef2f36194a9dad31b4c8543ec218"/>
          </v:shape>
          <o:OLEObject Type="Embed" ProgID="Equation.DSMT4" ShapeID="_x0000_i1084" DrawAspect="Content" ObjectID="_1676036913" r:id="rId123"/>
        </w:object>
      </w:r>
      <w:r>
        <w:rPr>
          <w:rFonts w:ascii="Times New Roman" w:hAnsi="Times New Roman" w:cs="Times New Roman"/>
          <w:bCs/>
        </w:rPr>
        <w:t>和</w:t>
      </w:r>
      <w:r>
        <w:rPr>
          <w:rFonts w:ascii="Times New Roman" w:hAnsi="Times New Roman" w:cs="Times New Roman"/>
          <w:bCs/>
        </w:rPr>
        <w:object w:dxaOrig="299" w:dyaOrig="367">
          <v:shape id="_x0000_i1085" type="#_x0000_t75" alt="eqIdfabf9118e5a142abb492217c1f470f2c" style="width:14.65pt;height:18.65pt" o:ole="">
            <v:imagedata r:id="rId47" o:title="eqIdfabf9118e5a142abb492217c1f470f2c"/>
          </v:shape>
          <o:OLEObject Type="Embed" ProgID="Equation.DSMT4" ShapeID="_x0000_i1085" DrawAspect="Content" ObjectID="_1676036914" r:id="rId124"/>
        </w:object>
      </w:r>
      <w:r>
        <w:rPr>
          <w:rFonts w:ascii="Times New Roman" w:hAnsi="Times New Roman" w:cs="Times New Roman"/>
          <w:bCs/>
        </w:rPr>
        <w:t>的电流之比为</w:t>
      </w:r>
      <w:r>
        <w:rPr>
          <w:rFonts w:ascii="Times New Roman" w:hAnsi="Times New Roman" w:cs="Times New Roman"/>
          <w:bCs/>
        </w:rPr>
        <w:object w:dxaOrig="405" w:dyaOrig="285">
          <v:shape id="_x0000_i1086" type="#_x0000_t75" alt="eqIdce5612bfdb7848f880e0642d1e2e2d72" style="width:20pt;height:14pt" o:ole="">
            <v:imagedata r:id="rId125" o:title="eqIdce5612bfdb7848f880e0642d1e2e2d72"/>
          </v:shape>
          <o:OLEObject Type="Embed" ProgID="Equation.DSMT4" ShapeID="_x0000_i1086" DrawAspect="Content" ObjectID="_1676036915" r:id="rId126"/>
        </w:object>
      </w:r>
      <w:r>
        <w:rPr>
          <w:rFonts w:ascii="Times New Roman" w:hAnsi="Times New Roman" w:cs="Times New Roman"/>
          <w:bCs/>
        </w:rPr>
        <w:tab/>
        <w:t>B</w:t>
      </w:r>
      <w:r>
        <w:rPr>
          <w:rFonts w:ascii="Times New Roman" w:hAnsi="Times New Roman" w:cs="Times New Roman"/>
          <w:bCs/>
        </w:rPr>
        <w:t>．灯</w:t>
      </w:r>
      <w:r>
        <w:rPr>
          <w:rFonts w:ascii="Times New Roman" w:hAnsi="Times New Roman" w:cs="Times New Roman"/>
          <w:bCs/>
        </w:rPr>
        <w:object w:dxaOrig="285" w:dyaOrig="367">
          <v:shape id="_x0000_i1087" type="#_x0000_t75" alt="eqId77d6ef2f36194a9dad31b4c8543ec218" style="width:14pt;height:18.65pt" o:ole="">
            <v:imagedata r:id="rId42" o:title="eqId77d6ef2f36194a9dad31b4c8543ec218"/>
          </v:shape>
          <o:OLEObject Type="Embed" ProgID="Equation.DSMT4" ShapeID="_x0000_i1087" DrawAspect="Content" ObjectID="_1676036916" r:id="rId127"/>
        </w:object>
      </w:r>
      <w:r>
        <w:rPr>
          <w:rFonts w:ascii="Times New Roman" w:hAnsi="Times New Roman" w:cs="Times New Roman"/>
          <w:bCs/>
        </w:rPr>
        <w:t>和</w:t>
      </w:r>
      <w:r>
        <w:rPr>
          <w:rFonts w:ascii="Times New Roman" w:hAnsi="Times New Roman" w:cs="Times New Roman"/>
          <w:bCs/>
        </w:rPr>
        <w:object w:dxaOrig="299" w:dyaOrig="367">
          <v:shape id="_x0000_i1088" type="#_x0000_t75" alt="eqIdfabf9118e5a142abb492217c1f470f2c" style="width:14.65pt;height:18.65pt" o:ole="">
            <v:imagedata r:id="rId47" o:title="eqIdfabf9118e5a142abb492217c1f470f2c"/>
          </v:shape>
          <o:OLEObject Type="Embed" ProgID="Equation.DSMT4" ShapeID="_x0000_i1088" DrawAspect="Content" ObjectID="_1676036917" r:id="rId128"/>
        </w:object>
      </w:r>
      <w:r>
        <w:rPr>
          <w:rFonts w:ascii="Times New Roman" w:hAnsi="Times New Roman" w:cs="Times New Roman"/>
          <w:bCs/>
        </w:rPr>
        <w:t>的电阻之比为</w:t>
      </w:r>
      <w:r>
        <w:rPr>
          <w:rFonts w:ascii="Times New Roman" w:hAnsi="Times New Roman" w:cs="Times New Roman"/>
          <w:bCs/>
        </w:rPr>
        <w:object w:dxaOrig="405" w:dyaOrig="285">
          <v:shape id="_x0000_i1089" type="#_x0000_t75" alt="eqIdce5612bfdb7848f880e0642d1e2e2d72" style="width:20pt;height:14pt" o:ole="">
            <v:imagedata r:id="rId125" o:title="eqIdce5612bfdb7848f880e0642d1e2e2d72"/>
          </v:shape>
          <o:OLEObject Type="Embed" ProgID="Equation.DSMT4" ShapeID="_x0000_i1089" DrawAspect="Content" ObjectID="_1676036918" r:id="rId129"/>
        </w:object>
      </w:r>
    </w:p>
    <w:p w:rsidR="00903EB3" w:rsidRDefault="00A42BBE">
      <w:pPr>
        <w:tabs>
          <w:tab w:val="left" w:pos="4153"/>
        </w:tabs>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．灯</w:t>
      </w:r>
      <w:r>
        <w:rPr>
          <w:rFonts w:ascii="Times New Roman" w:hAnsi="Times New Roman" w:cs="Times New Roman"/>
          <w:bCs/>
        </w:rPr>
        <w:object w:dxaOrig="299" w:dyaOrig="367">
          <v:shape id="_x0000_i1090" type="#_x0000_t75" alt="eqIdfabf9118e5a142abb492217c1f470f2c" style="width:14.65pt;height:18.65pt" o:ole="">
            <v:imagedata r:id="rId47" o:title="eqIdfabf9118e5a142abb492217c1f470f2c"/>
          </v:shape>
          <o:OLEObject Type="Embed" ProgID="Equation.DSMT4" ShapeID="_x0000_i1090" DrawAspect="Content" ObjectID="_1676036919" r:id="rId130"/>
        </w:object>
      </w:r>
      <w:r>
        <w:rPr>
          <w:rFonts w:ascii="Times New Roman" w:hAnsi="Times New Roman" w:cs="Times New Roman"/>
          <w:bCs/>
        </w:rPr>
        <w:t>比灯</w:t>
      </w:r>
      <w:r>
        <w:rPr>
          <w:rFonts w:ascii="Times New Roman" w:hAnsi="Times New Roman" w:cs="Times New Roman"/>
          <w:bCs/>
        </w:rPr>
        <w:object w:dxaOrig="285" w:dyaOrig="367">
          <v:shape id="_x0000_i1091" type="#_x0000_t75" alt="eqId77d6ef2f36194a9dad31b4c8543ec218" style="width:14pt;height:18.65pt" o:ole="">
            <v:imagedata r:id="rId42" o:title="eqId77d6ef2f36194a9dad31b4c8543ec218"/>
          </v:shape>
          <o:OLEObject Type="Embed" ProgID="Equation.DSMT4" ShapeID="_x0000_i1091" DrawAspect="Content" ObjectID="_1676036920" r:id="rId131"/>
        </w:object>
      </w:r>
      <w:r>
        <w:rPr>
          <w:rFonts w:ascii="Times New Roman" w:hAnsi="Times New Roman" w:cs="Times New Roman"/>
          <w:bCs/>
        </w:rPr>
        <w:t>亮</w:t>
      </w:r>
      <w:r>
        <w:rPr>
          <w:rFonts w:ascii="Times New Roman" w:hAnsi="Times New Roman" w:cs="Times New Roman"/>
          <w:bCs/>
        </w:rPr>
        <w:tab/>
        <w:t>D</w:t>
      </w:r>
      <w:r>
        <w:rPr>
          <w:rFonts w:ascii="Times New Roman" w:hAnsi="Times New Roman" w:cs="Times New Roman"/>
          <w:bCs/>
        </w:rPr>
        <w:t>．灯</w:t>
      </w:r>
      <w:r>
        <w:rPr>
          <w:rFonts w:ascii="Times New Roman" w:hAnsi="Times New Roman" w:cs="Times New Roman"/>
          <w:bCs/>
        </w:rPr>
        <w:object w:dxaOrig="285" w:dyaOrig="367">
          <v:shape id="_x0000_i1092" type="#_x0000_t75" alt="eqId77d6ef2f36194a9dad31b4c8543ec218" style="width:14pt;height:18.65pt" o:ole="">
            <v:imagedata r:id="rId42" o:title="eqId77d6ef2f36194a9dad31b4c8543ec218"/>
          </v:shape>
          <o:OLEObject Type="Embed" ProgID="Equation.DSMT4" ShapeID="_x0000_i1092" DrawAspect="Content" ObjectID="_1676036921" r:id="rId132"/>
        </w:object>
      </w:r>
      <w:r>
        <w:rPr>
          <w:rFonts w:ascii="Times New Roman" w:hAnsi="Times New Roman" w:cs="Times New Roman"/>
          <w:bCs/>
        </w:rPr>
        <w:t>和</w:t>
      </w:r>
      <w:r>
        <w:rPr>
          <w:rFonts w:ascii="Times New Roman" w:hAnsi="Times New Roman" w:cs="Times New Roman"/>
          <w:bCs/>
        </w:rPr>
        <w:object w:dxaOrig="299" w:dyaOrig="367">
          <v:shape id="_x0000_i1093" type="#_x0000_t75" alt="eqIdfabf9118e5a142abb492217c1f470f2c" style="width:14.65pt;height:18.65pt" o:ole="">
            <v:imagedata r:id="rId47" o:title="eqIdfabf9118e5a142abb492217c1f470f2c"/>
          </v:shape>
          <o:OLEObject Type="Embed" ProgID="Equation.DSMT4" ShapeID="_x0000_i1093" DrawAspect="Content" ObjectID="_1676036922" r:id="rId133"/>
        </w:object>
      </w:r>
      <w:r>
        <w:rPr>
          <w:rFonts w:ascii="Times New Roman" w:hAnsi="Times New Roman" w:cs="Times New Roman"/>
          <w:bCs/>
        </w:rPr>
        <w:t>的实际功率之比为</w:t>
      </w:r>
      <w:r>
        <w:rPr>
          <w:rFonts w:ascii="Times New Roman" w:hAnsi="Times New Roman" w:cs="Times New Roman"/>
          <w:bCs/>
        </w:rPr>
        <w:object w:dxaOrig="405" w:dyaOrig="285">
          <v:shape id="_x0000_i1094" type="#_x0000_t75" alt="eqIdce5612bfdb7848f880e0642d1e2e2d72" style="width:20pt;height:14pt" o:ole="">
            <v:imagedata r:id="rId125" o:title="eqIdce5612bfdb7848f880e0642d1e2e2d72"/>
          </v:shape>
          <o:OLEObject Type="Embed" ProgID="Equation.DSMT4" ShapeID="_x0000_i1094" DrawAspect="Content" ObjectID="_1676036923" r:id="rId134"/>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w:t>
      </w:r>
      <w:r>
        <w:rPr>
          <w:rFonts w:ascii="Times New Roman" w:hAnsi="Times New Roman" w:cs="Times New Roman"/>
          <w:bCs/>
          <w:color w:val="FF0000"/>
        </w:rPr>
        <w:t>．两灯串联，所以电流相等，则通过灯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和</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的电流之比为</w:t>
      </w:r>
      <w:r>
        <w:rPr>
          <w:rFonts w:ascii="Times New Roman" w:hAnsi="Times New Roman" w:cs="Times New Roman"/>
          <w:bCs/>
          <w:color w:val="FF0000"/>
        </w:rPr>
        <w:t>1</w:t>
      </w:r>
      <w:r>
        <w:rPr>
          <w:rFonts w:ascii="Times New Roman" w:hAnsi="Times New Roman" w:cs="Times New Roman"/>
          <w:bCs/>
          <w:color w:val="FF0000"/>
        </w:rPr>
        <w:t>：</w:t>
      </w:r>
      <w:r>
        <w:rPr>
          <w:rFonts w:ascii="Times New Roman" w:hAnsi="Times New Roman" w:cs="Times New Roman"/>
          <w:bCs/>
          <w:color w:val="FF0000"/>
        </w:rPr>
        <w:t>1</w:t>
      </w:r>
      <w:r>
        <w:rPr>
          <w:rFonts w:ascii="Times New Roman" w:hAnsi="Times New Roman" w:cs="Times New Roman"/>
          <w:bCs/>
          <w:color w:val="FF0000"/>
        </w:rPr>
        <w:t>，故</w:t>
      </w:r>
      <w:r>
        <w:rPr>
          <w:rFonts w:ascii="Times New Roman" w:hAnsi="Times New Roman" w:cs="Times New Roman"/>
          <w:bCs/>
          <w:color w:val="FF0000"/>
        </w:rPr>
        <w:t>A</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．两灯的电阻分别为：</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460" w:dyaOrig="780">
          <v:shape id="_x0000_i1095" type="#_x0000_t75" alt="eqId0c1fa4c8e4b94a7e9cbf39375de71e2d" style="width:123.35pt;height:39.35pt" o:ole="">
            <v:imagedata r:id="rId135" o:title="eqId0c1fa4c8e4b94a7e9cbf39375de71e2d"/>
          </v:shape>
          <o:OLEObject Type="Embed" ProgID="Equation.DSMT4" ShapeID="_x0000_i1095" DrawAspect="Content" ObjectID="_1676036924" r:id="rId136"/>
        </w:object>
      </w:r>
      <w:r>
        <w:rPr>
          <w:rFonts w:ascii="Times New Roman" w:hAnsi="Times New Roman" w:cs="Times New Roman"/>
          <w:bCs/>
          <w:color w:val="FF0000"/>
        </w:rPr>
        <w:t>，</w:t>
      </w:r>
      <w:r>
        <w:rPr>
          <w:rFonts w:ascii="Times New Roman" w:hAnsi="Times New Roman" w:cs="Times New Roman"/>
          <w:bCs/>
          <w:color w:val="FF0000"/>
        </w:rPr>
        <w:object w:dxaOrig="2475" w:dyaOrig="780">
          <v:shape id="_x0000_i1096" type="#_x0000_t75" alt="eqId82c340ab77154024b98b38994eb38f2f" style="width:124pt;height:39.35pt" o:ole="">
            <v:imagedata r:id="rId137" o:title="eqId82c340ab77154024b98b38994eb38f2f"/>
          </v:shape>
          <o:OLEObject Type="Embed" ProgID="Equation.DSMT4" ShapeID="_x0000_i1096" DrawAspect="Content" ObjectID="_1676036925" r:id="rId138"/>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则灯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和</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的电阻之比为</w:t>
      </w:r>
      <w:r>
        <w:rPr>
          <w:rFonts w:ascii="Times New Roman" w:hAnsi="Times New Roman" w:cs="Times New Roman"/>
          <w:bCs/>
          <w:color w:val="FF0000"/>
        </w:rPr>
        <w:t>1</w:t>
      </w: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；故</w:t>
      </w:r>
      <w:r>
        <w:rPr>
          <w:rFonts w:ascii="Times New Roman" w:hAnsi="Times New Roman" w:cs="Times New Roman"/>
          <w:bCs/>
          <w:color w:val="FF0000"/>
        </w:rPr>
        <w:t>B</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．将它们串联在某电源上，两灯都发光，由</w:t>
      </w:r>
      <w:r>
        <w:rPr>
          <w:rFonts w:ascii="Times New Roman" w:hAnsi="Times New Roman" w:cs="Times New Roman"/>
          <w:bCs/>
          <w:color w:val="FF0000"/>
        </w:rPr>
        <w:object w:dxaOrig="840" w:dyaOrig="300">
          <v:shape id="_x0000_i1097" type="#_x0000_t75" alt="eqIda47b571600014ff19a71540a5bb8e75a" style="width:42pt;height:15.35pt" o:ole="">
            <v:imagedata r:id="rId108" o:title="eqIda47b571600014ff19a71540a5bb8e75a"/>
          </v:shape>
          <o:OLEObject Type="Embed" ProgID="Equation.DSMT4" ShapeID="_x0000_i1097" DrawAspect="Content" ObjectID="_1676036926" r:id="rId139"/>
        </w:object>
      </w:r>
      <w:r>
        <w:rPr>
          <w:rFonts w:ascii="Times New Roman" w:hAnsi="Times New Roman" w:cs="Times New Roman"/>
          <w:bCs/>
          <w:color w:val="FF0000"/>
        </w:rPr>
        <w:t>可知灯</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比灯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的实际功率大，故灯</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比灯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亮．故</w:t>
      </w:r>
      <w:r>
        <w:rPr>
          <w:rFonts w:ascii="Times New Roman" w:hAnsi="Times New Roman" w:cs="Times New Roman"/>
          <w:bCs/>
          <w:color w:val="FF0000"/>
        </w:rPr>
        <w:t>C</w:t>
      </w:r>
      <w:r>
        <w:rPr>
          <w:rFonts w:ascii="Times New Roman" w:hAnsi="Times New Roman" w:cs="Times New Roman"/>
          <w:bCs/>
          <w:color w:val="FF0000"/>
        </w:rPr>
        <w:t>符合题意；</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．将它们串联在某电源上，两灯都发光，由</w:t>
      </w:r>
      <w:r>
        <w:rPr>
          <w:rFonts w:ascii="Times New Roman" w:hAnsi="Times New Roman" w:cs="Times New Roman"/>
          <w:bCs/>
          <w:color w:val="FF0000"/>
        </w:rPr>
        <w:object w:dxaOrig="840" w:dyaOrig="300">
          <v:shape id="_x0000_i1098" type="#_x0000_t75" alt="eqIda47b571600014ff19a71540a5bb8e75a" style="width:42pt;height:15.35pt" o:ole="">
            <v:imagedata r:id="rId108" o:title="eqIda47b571600014ff19a71540a5bb8e75a"/>
          </v:shape>
          <o:OLEObject Type="Embed" ProgID="Equation.DSMT4" ShapeID="_x0000_i1098" DrawAspect="Content" ObjectID="_1676036927" r:id="rId140"/>
        </w:object>
      </w:r>
      <w:r>
        <w:rPr>
          <w:rFonts w:ascii="Times New Roman" w:hAnsi="Times New Roman" w:cs="Times New Roman"/>
          <w:bCs/>
          <w:color w:val="FF0000"/>
        </w:rPr>
        <w:t>可知：</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160" w:dyaOrig="720">
          <v:shape id="_x0000_i1099" type="#_x0000_t75" alt="eqId7a5524a3e5d14b4b971d6f9a15991a6c" style="width:108pt;height:36pt" o:ole="">
            <v:imagedata r:id="rId141" o:title="eqId7a5524a3e5d14b4b971d6f9a15991a6c"/>
          </v:shape>
          <o:OLEObject Type="Embed" ProgID="Equation.DSMT4" ShapeID="_x0000_i1099" DrawAspect="Content" ObjectID="_1676036928" r:id="rId142"/>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w:t>
      </w:r>
      <w:r>
        <w:rPr>
          <w:rFonts w:ascii="Times New Roman" w:hAnsi="Times New Roman" w:cs="Times New Roman"/>
          <w:bCs/>
          <w:color w:val="FF0000"/>
        </w:rPr>
        <w:t>D</w:t>
      </w:r>
      <w:r>
        <w:rPr>
          <w:rFonts w:ascii="Times New Roman" w:hAnsi="Times New Roman" w:cs="Times New Roman"/>
          <w:bCs/>
          <w:color w:val="FF0000"/>
        </w:rPr>
        <w:t>不符合题意．</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10</w:t>
      </w:r>
      <w:r>
        <w:rPr>
          <w:rFonts w:ascii="Times New Roman" w:hAnsi="Times New Roman" w:cs="Times New Roman"/>
          <w:bCs/>
        </w:rPr>
        <w:t>．现有两个不同规格的灯泡</w:t>
      </w:r>
      <w:r>
        <w:rPr>
          <w:rFonts w:ascii="Times New Roman" w:hAnsi="Times New Roman" w:cs="Times New Roman"/>
          <w:bCs/>
        </w:rPr>
        <w:object w:dxaOrig="285" w:dyaOrig="367">
          <v:shape id="_x0000_i1100" type="#_x0000_t75" alt="eqId77d6ef2f36194a9dad31b4c8543ec218" style="width:14pt;height:18.65pt" o:ole="">
            <v:imagedata r:id="rId42" o:title="eqId77d6ef2f36194a9dad31b4c8543ec218"/>
          </v:shape>
          <o:OLEObject Type="Embed" ProgID="Equation.DSMT4" ShapeID="_x0000_i1100" DrawAspect="Content" ObjectID="_1676036929" r:id="rId143"/>
        </w:object>
      </w:r>
      <w:r>
        <w:rPr>
          <w:rFonts w:ascii="Times New Roman" w:hAnsi="Times New Roman" w:cs="Times New Roman"/>
          <w:bCs/>
        </w:rPr>
        <w:t xml:space="preserve"> “</w:t>
      </w:r>
      <w:r>
        <w:rPr>
          <w:rFonts w:ascii="Times New Roman" w:hAnsi="Times New Roman" w:cs="Times New Roman"/>
          <w:bCs/>
        </w:rPr>
        <w:object w:dxaOrig="900" w:dyaOrig="290">
          <v:shape id="_x0000_i1101" type="#_x0000_t75" alt="eqIdb1b415de184c4654b368ed8155535940" style="width:45.35pt;height:14.65pt" o:ole="">
            <v:imagedata r:id="rId144" o:title="eqIdb1b415de184c4654b368ed8155535940"/>
          </v:shape>
          <o:OLEObject Type="Embed" ProgID="Equation.DSMT4" ShapeID="_x0000_i1101" DrawAspect="Content" ObjectID="_1676036930" r:id="rId145"/>
        </w:object>
      </w:r>
      <w:r>
        <w:rPr>
          <w:rFonts w:ascii="Times New Roman" w:hAnsi="Times New Roman" w:cs="Times New Roman"/>
          <w:bCs/>
        </w:rPr>
        <w:object w:dxaOrig="557" w:dyaOrig="285">
          <v:shape id="_x0000_i1102" type="#_x0000_t75" alt="eqId69298f963c1142198d0e456887f92b1e" style="width:28pt;height:14pt" o:ole="">
            <v:imagedata r:id="rId146" o:title="eqId69298f963c1142198d0e456887f92b1e"/>
          </v:shape>
          <o:OLEObject Type="Embed" ProgID="Equation.DSMT4" ShapeID="_x0000_i1102" DrawAspect="Content" ObjectID="_1676036931" r:id="rId147"/>
        </w:object>
      </w:r>
      <w:r>
        <w:rPr>
          <w:rFonts w:ascii="Times New Roman" w:hAnsi="Times New Roman" w:cs="Times New Roman"/>
          <w:bCs/>
        </w:rPr>
        <w:t>”</w:t>
      </w:r>
      <w:r>
        <w:rPr>
          <w:rFonts w:ascii="Times New Roman" w:hAnsi="Times New Roman" w:cs="Times New Roman"/>
          <w:bCs/>
        </w:rPr>
        <w:t>和</w:t>
      </w:r>
      <w:r>
        <w:rPr>
          <w:rFonts w:ascii="Times New Roman" w:hAnsi="Times New Roman" w:cs="Times New Roman"/>
          <w:bCs/>
        </w:rPr>
        <w:object w:dxaOrig="299" w:dyaOrig="367">
          <v:shape id="_x0000_i1103" type="#_x0000_t75" alt="eqIdfabf9118e5a142abb492217c1f470f2c" style="width:14.65pt;height:18.65pt" o:ole="">
            <v:imagedata r:id="rId47" o:title="eqIdfabf9118e5a142abb492217c1f470f2c"/>
          </v:shape>
          <o:OLEObject Type="Embed" ProgID="Equation.DSMT4" ShapeID="_x0000_i1103" DrawAspect="Content" ObjectID="_1676036932" r:id="rId148"/>
        </w:object>
      </w:r>
      <w:r>
        <w:rPr>
          <w:rFonts w:ascii="Times New Roman" w:hAnsi="Times New Roman" w:cs="Times New Roman"/>
          <w:bCs/>
        </w:rPr>
        <w:t xml:space="preserve"> “</w:t>
      </w:r>
      <w:r>
        <w:rPr>
          <w:rFonts w:ascii="Times New Roman" w:hAnsi="Times New Roman" w:cs="Times New Roman"/>
          <w:bCs/>
        </w:rPr>
        <w:object w:dxaOrig="900" w:dyaOrig="290">
          <v:shape id="_x0000_i1104" type="#_x0000_t75" alt="eqIdb1b415de184c4654b368ed8155535940" style="width:45.35pt;height:14.65pt" o:ole="">
            <v:imagedata r:id="rId144" o:title="eqIdb1b415de184c4654b368ed8155535940"/>
          </v:shape>
          <o:OLEObject Type="Embed" ProgID="Equation.DSMT4" ShapeID="_x0000_i1104" DrawAspect="Content" ObjectID="_1676036933" r:id="rId149"/>
        </w:object>
      </w:r>
      <w:r>
        <w:rPr>
          <w:rFonts w:ascii="Times New Roman" w:hAnsi="Times New Roman" w:cs="Times New Roman"/>
          <w:bCs/>
        </w:rPr>
        <w:object w:dxaOrig="563" w:dyaOrig="278">
          <v:shape id="_x0000_i1105" type="#_x0000_t75" alt="eqId6ee1f8a7383f469ebe6b269ac1c61f5f" style="width:28pt;height:14pt" o:ole="">
            <v:imagedata r:id="rId150" o:title="eqId6ee1f8a7383f469ebe6b269ac1c61f5f"/>
          </v:shape>
          <o:OLEObject Type="Embed" ProgID="Equation.DSMT4" ShapeID="_x0000_i1105" DrawAspect="Content" ObjectID="_1676036934" r:id="rId151"/>
        </w:object>
      </w:r>
      <w:r>
        <w:rPr>
          <w:rFonts w:ascii="Times New Roman" w:hAnsi="Times New Roman" w:cs="Times New Roman"/>
          <w:bCs/>
        </w:rPr>
        <w:t>”</w:t>
      </w:r>
      <w:r>
        <w:rPr>
          <w:rFonts w:ascii="Times New Roman" w:hAnsi="Times New Roman" w:cs="Times New Roman"/>
          <w:bCs/>
        </w:rPr>
        <w:t>，把它们接入电路．正常发光时的电阻分别为</w:t>
      </w:r>
      <w:r>
        <w:rPr>
          <w:rFonts w:ascii="Times New Roman" w:hAnsi="Times New Roman" w:cs="Times New Roman"/>
          <w:bCs/>
        </w:rPr>
        <w:object w:dxaOrig="285" w:dyaOrig="435">
          <v:shape id="_x0000_i1106" type="#_x0000_t75" alt="eqId038a378e1bc14746a153df55e32bd6cc" style="width:14pt;height:22pt" o:ole="">
            <v:imagedata r:id="rId152" o:title="eqId038a378e1bc14746a153df55e32bd6cc"/>
          </v:shape>
          <o:OLEObject Type="Embed" ProgID="Equation.DSMT4" ShapeID="_x0000_i1106" DrawAspect="Content" ObjectID="_1676036935" r:id="rId153"/>
        </w:object>
      </w:r>
      <w:r>
        <w:rPr>
          <w:rFonts w:ascii="Times New Roman" w:hAnsi="Times New Roman" w:cs="Times New Roman"/>
          <w:bCs/>
        </w:rPr>
        <w:t>、</w:t>
      </w:r>
      <w:r>
        <w:rPr>
          <w:rFonts w:ascii="Times New Roman" w:hAnsi="Times New Roman" w:cs="Times New Roman"/>
          <w:bCs/>
        </w:rPr>
        <w:object w:dxaOrig="300" w:dyaOrig="362">
          <v:shape id="_x0000_i1107" type="#_x0000_t75" alt="eqId8a1390aa3d754ef184290306ffa757dc" style="width:15.35pt;height:18pt" o:ole="">
            <v:imagedata r:id="rId154" o:title="eqId8a1390aa3d754ef184290306ffa757dc"/>
          </v:shape>
          <o:OLEObject Type="Embed" ProgID="Equation.DSMT4" ShapeID="_x0000_i1107" DrawAspect="Content" ObjectID="_1676036936" r:id="rId155"/>
        </w:object>
      </w:r>
      <w:r>
        <w:rPr>
          <w:rFonts w:ascii="Times New Roman" w:hAnsi="Times New Roman" w:cs="Times New Roman"/>
          <w:bCs/>
        </w:rPr>
        <w:t>，则（</w:t>
      </w:r>
      <w:r>
        <w:rPr>
          <w:rFonts w:ascii="Times New Roman" w:hAnsi="Times New Roman" w:cs="Times New Roman"/>
          <w:bCs/>
        </w:rPr>
        <w:t xml:space="preserve">    </w:t>
      </w:r>
      <w:r>
        <w:rPr>
          <w:rFonts w:ascii="Times New Roman" w:hAnsi="Times New Roman" w:cs="Times New Roman"/>
          <w:bCs/>
        </w:rPr>
        <w:t>）</w:t>
      </w:r>
    </w:p>
    <w:p w:rsidR="00903EB3" w:rsidRDefault="00A42BBE">
      <w:pPr>
        <w:tabs>
          <w:tab w:val="left" w:pos="2076"/>
          <w:tab w:val="left" w:pos="4153"/>
          <w:tab w:val="left" w:pos="6229"/>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object w:dxaOrig="760" w:dyaOrig="360">
          <v:shape id="_x0000_i1108" type="#_x0000_t75" alt="eqId935f2f2cea29462fad877ec8d013a8f9" style="width:38pt;height:18pt" o:ole="">
            <v:imagedata r:id="rId156" o:title="eqId935f2f2cea29462fad877ec8d013a8f9"/>
          </v:shape>
          <o:OLEObject Type="Embed" ProgID="Equation.DSMT4" ShapeID="_x0000_i1108" DrawAspect="Content" ObjectID="_1676036937" r:id="rId157"/>
        </w:object>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rPr>
        <w:object w:dxaOrig="740" w:dyaOrig="360">
          <v:shape id="_x0000_i1109" type="#_x0000_t75" alt="eqId0aed36b1822c4eb0b0390ce7d98fb975" style="width:37.35pt;height:18pt" o:ole="">
            <v:imagedata r:id="rId158" o:title="eqId0aed36b1822c4eb0b0390ce7d98fb975"/>
          </v:shape>
          <o:OLEObject Type="Embed" ProgID="Equation.DSMT4" ShapeID="_x0000_i1109" DrawAspect="Content" ObjectID="_1676036938" r:id="rId159"/>
        </w:object>
      </w:r>
      <w:r>
        <w:rPr>
          <w:rFonts w:ascii="Times New Roman" w:hAnsi="Times New Roman" w:cs="Times New Roman"/>
          <w:bCs/>
        </w:rPr>
        <w:tab/>
        <w:t>C</w:t>
      </w:r>
      <w:r>
        <w:rPr>
          <w:rFonts w:ascii="Times New Roman" w:hAnsi="Times New Roman" w:cs="Times New Roman"/>
          <w:bCs/>
        </w:rPr>
        <w:t>．</w:t>
      </w:r>
      <w:r>
        <w:rPr>
          <w:rFonts w:ascii="Times New Roman" w:hAnsi="Times New Roman" w:cs="Times New Roman"/>
          <w:bCs/>
        </w:rPr>
        <w:object w:dxaOrig="680" w:dyaOrig="320">
          <v:shape id="_x0000_i1110" type="#_x0000_t75" alt="eqId3b267febd0c04c9e8dde9782bd26bf1f" style="width:34pt;height:16pt" o:ole="">
            <v:imagedata r:id="rId160" o:title="eqId3b267febd0c04c9e8dde9782bd26bf1f"/>
          </v:shape>
          <o:OLEObject Type="Embed" ProgID="Equation.DSMT4" ShapeID="_x0000_i1110" DrawAspect="Content" ObjectID="_1676036939" r:id="rId161"/>
        </w:object>
      </w:r>
      <w:r>
        <w:rPr>
          <w:rFonts w:ascii="Times New Roman" w:hAnsi="Times New Roman" w:cs="Times New Roman"/>
          <w:bCs/>
        </w:rPr>
        <w:tab/>
        <w:t>D</w:t>
      </w:r>
      <w:r>
        <w:rPr>
          <w:rFonts w:ascii="Times New Roman" w:hAnsi="Times New Roman" w:cs="Times New Roman"/>
          <w:bCs/>
        </w:rPr>
        <w:t>．无法确定两者关系</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A</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根据</w:t>
      </w:r>
      <w:r>
        <w:rPr>
          <w:rFonts w:ascii="Times New Roman" w:hAnsi="Times New Roman" w:cs="Times New Roman"/>
          <w:bCs/>
          <w:color w:val="FF0000"/>
        </w:rPr>
        <w:object w:dxaOrig="735" w:dyaOrig="285">
          <v:shape id="_x0000_i1111" type="#_x0000_t75" alt="eqId69a1ddd8a05e494d8ee6ba1e11b86797" style="width:36.65pt;height:14pt" o:ole="">
            <v:imagedata r:id="rId162" o:title="eqId69a1ddd8a05e494d8ee6ba1e11b86797"/>
          </v:shape>
          <o:OLEObject Type="Embed" ProgID="Equation.DSMT4" ShapeID="_x0000_i1111" DrawAspect="Content" ObjectID="_1676036940" r:id="rId163"/>
        </w:object>
      </w:r>
      <w:r>
        <w:rPr>
          <w:rFonts w:ascii="Times New Roman" w:hAnsi="Times New Roman" w:cs="Times New Roman"/>
          <w:bCs/>
          <w:color w:val="FF0000"/>
        </w:rPr>
        <w:t>可得，</w:t>
      </w:r>
      <w:r>
        <w:rPr>
          <w:rFonts w:ascii="Times New Roman" w:hAnsi="Times New Roman" w:cs="Times New Roman"/>
          <w:bCs/>
          <w:color w:val="FF0000"/>
        </w:rPr>
        <w:object w:dxaOrig="585" w:dyaOrig="555">
          <v:shape id="_x0000_i1112" type="#_x0000_t75" alt="eqId0999c32da69446aea206b901b9005cb0" style="width:29.35pt;height:28pt" o:ole="">
            <v:imagedata r:id="rId164" o:title="eqId0999c32da69446aea206b901b9005cb0"/>
          </v:shape>
          <o:OLEObject Type="Embed" ProgID="Equation.DSMT4" ShapeID="_x0000_i1112" DrawAspect="Content" ObjectID="_1676036941" r:id="rId165"/>
        </w:object>
      </w:r>
      <w:r>
        <w:rPr>
          <w:rFonts w:ascii="Times New Roman" w:hAnsi="Times New Roman" w:cs="Times New Roman"/>
          <w:bCs/>
          <w:color w:val="FF0000"/>
        </w:rPr>
        <w:t>，额定电压相同，则功率大的电流大，即：</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620" w:dyaOrig="360">
          <v:shape id="_x0000_i1113" type="#_x0000_t75" alt="eqId26582812488d4f77beaf7065540056cd" style="width:31.35pt;height:18pt" o:ole="">
            <v:imagedata r:id="rId166" o:title="eqId26582812488d4f77beaf7065540056cd"/>
          </v:shape>
          <o:OLEObject Type="Embed" ProgID="Equation.DSMT4" ShapeID="_x0000_i1113" DrawAspect="Content" ObjectID="_1676036942" r:id="rId167"/>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lastRenderedPageBreak/>
        <w:t>又根据欧姆定律</w:t>
      </w:r>
      <w:r>
        <w:rPr>
          <w:rFonts w:ascii="Times New Roman" w:hAnsi="Times New Roman" w:cs="Times New Roman"/>
          <w:bCs/>
          <w:color w:val="FF0000"/>
        </w:rPr>
        <w:object w:dxaOrig="657" w:dyaOrig="622">
          <v:shape id="_x0000_i1114" type="#_x0000_t75" alt="eqIdf3115f25231f4b2c93d32d34de3dfc33" style="width:32.65pt;height:31.35pt" o:ole="">
            <v:imagedata r:id="rId168" o:title="eqIdf3115f25231f4b2c93d32d34de3dfc33"/>
          </v:shape>
          <o:OLEObject Type="Embed" ProgID="Equation.DSMT4" ShapeID="_x0000_i1114" DrawAspect="Content" ObjectID="_1676036943" r:id="rId169"/>
        </w:object>
      </w:r>
      <w:r>
        <w:rPr>
          <w:rFonts w:ascii="Times New Roman" w:hAnsi="Times New Roman" w:cs="Times New Roman"/>
          <w:bCs/>
          <w:color w:val="FF0000"/>
        </w:rPr>
        <w:t>，电压相同，电阻大的电流小，故：</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700" w:dyaOrig="360">
          <v:shape id="_x0000_i1115" type="#_x0000_t75" alt="eqId48da3691b935488abe4fd75436217458" style="width:35.35pt;height:18pt" o:ole="">
            <v:imagedata r:id="rId170" o:title="eqId48da3691b935488abe4fd75436217458"/>
          </v:shape>
          <o:OLEObject Type="Embed" ProgID="Equation.DSMT4" ShapeID="_x0000_i1115" DrawAspect="Content" ObjectID="_1676036944" r:id="rId171"/>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w:t>
      </w:r>
      <w:r>
        <w:rPr>
          <w:rFonts w:ascii="Times New Roman" w:hAnsi="Times New Roman" w:cs="Times New Roman"/>
          <w:bCs/>
          <w:color w:val="FF0000"/>
        </w:rPr>
        <w:t>BCD</w:t>
      </w:r>
      <w:r>
        <w:rPr>
          <w:rFonts w:ascii="Times New Roman" w:hAnsi="Times New Roman" w:cs="Times New Roman"/>
          <w:bCs/>
          <w:color w:val="FF0000"/>
        </w:rPr>
        <w:t>项错误，</w:t>
      </w:r>
      <w:r>
        <w:rPr>
          <w:rFonts w:ascii="Times New Roman" w:hAnsi="Times New Roman" w:cs="Times New Roman"/>
          <w:bCs/>
          <w:color w:val="FF0000"/>
        </w:rPr>
        <w:t>A</w:t>
      </w:r>
      <w:r>
        <w:rPr>
          <w:rFonts w:ascii="Times New Roman" w:hAnsi="Times New Roman" w:cs="Times New Roman"/>
          <w:bCs/>
          <w:color w:val="FF0000"/>
        </w:rPr>
        <w:t>项正确．</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11</w:t>
      </w:r>
      <w:r>
        <w:rPr>
          <w:rFonts w:ascii="Times New Roman" w:hAnsi="Times New Roman" w:cs="Times New Roman"/>
          <w:bCs/>
        </w:rPr>
        <w:t>．如图所示的电路中，电源电压</w:t>
      </w:r>
      <w:r>
        <w:rPr>
          <w:rFonts w:ascii="Times New Roman" w:hAnsi="Times New Roman" w:cs="Times New Roman"/>
          <w:bCs/>
          <w:i/>
        </w:rPr>
        <w:t>U</w:t>
      </w:r>
      <w:r>
        <w:rPr>
          <w:rFonts w:ascii="Times New Roman" w:hAnsi="Times New Roman" w:cs="Times New Roman"/>
          <w:bCs/>
        </w:rPr>
        <w:t>保持不变，小灯泡的额定电压为</w:t>
      </w:r>
      <w:r>
        <w:rPr>
          <w:rFonts w:ascii="Times New Roman" w:hAnsi="Times New Roman" w:cs="Times New Roman"/>
          <w:bCs/>
          <w:i/>
        </w:rPr>
        <w:t>U</w:t>
      </w:r>
      <w:r>
        <w:rPr>
          <w:rFonts w:ascii="Times New Roman" w:hAnsi="Times New Roman" w:cs="Times New Roman"/>
          <w:bCs/>
          <w:vertAlign w:val="subscript"/>
        </w:rPr>
        <w:t>0</w:t>
      </w:r>
      <w:r>
        <w:rPr>
          <w:rFonts w:ascii="Times New Roman" w:hAnsi="Times New Roman" w:cs="Times New Roman"/>
          <w:bCs/>
        </w:rPr>
        <w:t>，且</w:t>
      </w:r>
      <w:r>
        <w:rPr>
          <w:rFonts w:ascii="Times New Roman" w:hAnsi="Times New Roman" w:cs="Times New Roman"/>
          <w:bCs/>
          <w:i/>
        </w:rPr>
        <w:t>U</w:t>
      </w:r>
      <w:r>
        <w:rPr>
          <w:rFonts w:ascii="Times New Roman" w:hAnsi="Times New Roman" w:cs="Times New Roman"/>
          <w:bCs/>
        </w:rPr>
        <w:object w:dxaOrig="195" w:dyaOrig="210">
          <v:shape id="_x0000_i1116" type="#_x0000_t75" alt="eqId26c68a5adcee40a8b6edcb0d126dc0c7" style="width:10pt;height:10.65pt" o:ole="">
            <v:imagedata r:id="rId172" o:title="eqId26c68a5adcee40a8b6edcb0d126dc0c7"/>
          </v:shape>
          <o:OLEObject Type="Embed" ProgID="Equation.DSMT4" ShapeID="_x0000_i1116" DrawAspect="Content" ObjectID="_1676036945" r:id="rId173"/>
        </w:object>
      </w:r>
      <w:r>
        <w:rPr>
          <w:rFonts w:ascii="Times New Roman" w:hAnsi="Times New Roman" w:cs="Times New Roman"/>
          <w:bCs/>
          <w:i/>
        </w:rPr>
        <w:t>U</w:t>
      </w:r>
      <w:r>
        <w:rPr>
          <w:rFonts w:ascii="Times New Roman" w:hAnsi="Times New Roman" w:cs="Times New Roman"/>
          <w:bCs/>
          <w:vertAlign w:val="subscript"/>
        </w:rPr>
        <w:t>0</w:t>
      </w:r>
      <w:r>
        <w:rPr>
          <w:rFonts w:ascii="Times New Roman" w:hAnsi="Times New Roman" w:cs="Times New Roman"/>
          <w:bCs/>
        </w:rPr>
        <w:t>，定值电阻的阻值为</w:t>
      </w:r>
      <w:r>
        <w:rPr>
          <w:rFonts w:ascii="Times New Roman" w:hAnsi="Times New Roman" w:cs="Times New Roman"/>
          <w:bCs/>
          <w:i/>
        </w:rPr>
        <w:t>R</w:t>
      </w:r>
      <w:r>
        <w:rPr>
          <w:rFonts w:ascii="Times New Roman" w:hAnsi="Times New Roman" w:cs="Times New Roman"/>
          <w:bCs/>
        </w:rPr>
        <w:t>．在不改变电路连接的情况下，能测出小灯泡额定功率的是（</w:t>
      </w:r>
      <w:r>
        <w:rPr>
          <w:rFonts w:ascii="Times New Roman" w:hAnsi="Times New Roman" w:cs="Times New Roman"/>
          <w:bCs/>
        </w:rPr>
        <w:t xml:space="preserve">    </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noProof/>
        </w:rPr>
        <w:drawing>
          <wp:inline distT="0" distB="0" distL="114300" distR="114300">
            <wp:extent cx="1066800" cy="828675"/>
            <wp:effectExtent l="0" t="0" r="0" b="9525"/>
            <wp:docPr id="100047" name="图片 1000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037111" name="图片 100047" descr="figure"/>
                    <pic:cNvPicPr>
                      <a:picLocks noChangeAspect="1"/>
                    </pic:cNvPicPr>
                  </pic:nvPicPr>
                  <pic:blipFill>
                    <a:blip r:embed="rId174"/>
                    <a:stretch>
                      <a:fillRect/>
                    </a:stretch>
                  </pic:blipFill>
                  <pic:spPr>
                    <a:xfrm>
                      <a:off x="0" y="0"/>
                      <a:ext cx="1066800" cy="828675"/>
                    </a:xfrm>
                    <a:prstGeom prst="rect">
                      <a:avLst/>
                    </a:prstGeom>
                  </pic:spPr>
                </pic:pic>
              </a:graphicData>
            </a:graphic>
          </wp:inline>
        </w:drawing>
      </w:r>
      <w:r>
        <w:rPr>
          <w:rFonts w:ascii="Times New Roman" w:hAnsi="Times New Roman" w:cs="Times New Roman"/>
          <w:bCs/>
        </w:rPr>
        <w:t>B</w:t>
      </w:r>
      <w:r>
        <w:rPr>
          <w:rFonts w:ascii="Times New Roman" w:hAnsi="Times New Roman" w:cs="Times New Roman"/>
          <w:bCs/>
        </w:rPr>
        <w:t>．</w:t>
      </w:r>
      <w:r>
        <w:rPr>
          <w:rFonts w:ascii="Times New Roman" w:hAnsi="Times New Roman" w:cs="Times New Roman"/>
          <w:bCs/>
          <w:noProof/>
        </w:rPr>
        <w:drawing>
          <wp:inline distT="0" distB="0" distL="114300" distR="114300">
            <wp:extent cx="1047750" cy="828675"/>
            <wp:effectExtent l="0" t="0" r="0" b="9525"/>
            <wp:docPr id="100048" name="图片 1000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805313" name="图片 100048" descr="figure"/>
                    <pic:cNvPicPr>
                      <a:picLocks noChangeAspect="1"/>
                    </pic:cNvPicPr>
                  </pic:nvPicPr>
                  <pic:blipFill>
                    <a:blip r:embed="rId175"/>
                    <a:stretch>
                      <a:fillRect/>
                    </a:stretch>
                  </pic:blipFill>
                  <pic:spPr>
                    <a:xfrm>
                      <a:off x="0" y="0"/>
                      <a:ext cx="1047750" cy="828675"/>
                    </a:xfrm>
                    <a:prstGeom prst="rect">
                      <a:avLst/>
                    </a:prstGeom>
                  </pic:spPr>
                </pic:pic>
              </a:graphicData>
            </a:graphic>
          </wp:inline>
        </w:drawing>
      </w:r>
      <w:r>
        <w:rPr>
          <w:rFonts w:ascii="Times New Roman" w:hAnsi="Times New Roman" w:cs="Times New Roman"/>
          <w:bCs/>
        </w:rPr>
        <w:t>C</w:t>
      </w:r>
      <w:r>
        <w:rPr>
          <w:rFonts w:ascii="Times New Roman" w:hAnsi="Times New Roman" w:cs="Times New Roman"/>
          <w:bCs/>
        </w:rPr>
        <w:t>．</w:t>
      </w:r>
      <w:r>
        <w:rPr>
          <w:rFonts w:ascii="Times New Roman" w:hAnsi="Times New Roman" w:cs="Times New Roman"/>
          <w:bCs/>
          <w:noProof/>
        </w:rPr>
        <w:drawing>
          <wp:inline distT="0" distB="0" distL="114300" distR="114300">
            <wp:extent cx="1076325" cy="828675"/>
            <wp:effectExtent l="0" t="0" r="9525" b="9525"/>
            <wp:docPr id="100049" name="图片 1000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181689" name="图片 100049" descr="figure"/>
                    <pic:cNvPicPr>
                      <a:picLocks noChangeAspect="1"/>
                    </pic:cNvPicPr>
                  </pic:nvPicPr>
                  <pic:blipFill>
                    <a:blip r:embed="rId176"/>
                    <a:stretch>
                      <a:fillRect/>
                    </a:stretch>
                  </pic:blipFill>
                  <pic:spPr>
                    <a:xfrm>
                      <a:off x="0" y="0"/>
                      <a:ext cx="1076325" cy="828675"/>
                    </a:xfrm>
                    <a:prstGeom prst="rect">
                      <a:avLst/>
                    </a:prstGeom>
                  </pic:spPr>
                </pic:pic>
              </a:graphicData>
            </a:graphic>
          </wp:inline>
        </w:drawing>
      </w:r>
      <w:r>
        <w:rPr>
          <w:rFonts w:ascii="Times New Roman" w:hAnsi="Times New Roman" w:cs="Times New Roman"/>
          <w:bCs/>
        </w:rPr>
        <w:t>D</w:t>
      </w:r>
      <w:r>
        <w:rPr>
          <w:rFonts w:ascii="Times New Roman" w:hAnsi="Times New Roman" w:cs="Times New Roman"/>
          <w:bCs/>
        </w:rPr>
        <w:t>．</w:t>
      </w:r>
      <w:r>
        <w:rPr>
          <w:rFonts w:ascii="Times New Roman" w:hAnsi="Times New Roman" w:cs="Times New Roman"/>
          <w:bCs/>
          <w:noProof/>
        </w:rPr>
        <w:drawing>
          <wp:inline distT="0" distB="0" distL="114300" distR="114300">
            <wp:extent cx="1076325" cy="828675"/>
            <wp:effectExtent l="0" t="0" r="9525" b="9525"/>
            <wp:docPr id="100050" name="图片 1000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703995" name="图片 100050" descr="figure"/>
                    <pic:cNvPicPr>
                      <a:picLocks noChangeAspect="1"/>
                    </pic:cNvPicPr>
                  </pic:nvPicPr>
                  <pic:blipFill>
                    <a:blip r:embed="rId177"/>
                    <a:stretch>
                      <a:fillRect/>
                    </a:stretch>
                  </pic:blipFill>
                  <pic:spPr>
                    <a:xfrm>
                      <a:off x="0" y="0"/>
                      <a:ext cx="1076325" cy="828675"/>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C</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A</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闭合</w:t>
      </w:r>
      <w:r>
        <w:rPr>
          <w:rFonts w:ascii="Times New Roman" w:hAnsi="Times New Roman" w:cs="Times New Roman"/>
          <w:bCs/>
          <w:color w:val="FF0000"/>
        </w:rPr>
        <w:t>S</w:t>
      </w:r>
      <w:r>
        <w:rPr>
          <w:rFonts w:ascii="Times New Roman" w:hAnsi="Times New Roman" w:cs="Times New Roman"/>
          <w:bCs/>
          <w:color w:val="FF0000"/>
          <w:vertAlign w:val="subscript"/>
        </w:rPr>
        <w:t>3</w:t>
      </w:r>
      <w:r>
        <w:rPr>
          <w:rFonts w:ascii="Times New Roman" w:hAnsi="Times New Roman" w:cs="Times New Roman"/>
          <w:bCs/>
          <w:color w:val="FF0000"/>
        </w:rPr>
        <w:t>断开时，电流表把灯泡短路，灯泡不发光；</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断开</w:t>
      </w:r>
      <w:r>
        <w:rPr>
          <w:rFonts w:ascii="Times New Roman" w:hAnsi="Times New Roman" w:cs="Times New Roman"/>
          <w:bCs/>
          <w:color w:val="FF0000"/>
        </w:rPr>
        <w:t>S</w:t>
      </w:r>
      <w:r>
        <w:rPr>
          <w:rFonts w:ascii="Times New Roman" w:hAnsi="Times New Roman" w:cs="Times New Roman"/>
          <w:bCs/>
          <w:color w:val="FF0000"/>
          <w:vertAlign w:val="subscript"/>
        </w:rPr>
        <w:t>3</w:t>
      </w:r>
      <w:r>
        <w:rPr>
          <w:rFonts w:ascii="Times New Roman" w:hAnsi="Times New Roman" w:cs="Times New Roman"/>
          <w:bCs/>
          <w:color w:val="FF0000"/>
        </w:rPr>
        <w:t>闭合时，电流表把电阻短路；两个都闭合或断开时，电流表均无示数．测不出灯泡的额定电流，故</w:t>
      </w:r>
      <w:r>
        <w:rPr>
          <w:rFonts w:ascii="Times New Roman" w:hAnsi="Times New Roman" w:cs="Times New Roman"/>
          <w:bCs/>
          <w:color w:val="FF0000"/>
        </w:rPr>
        <w:t>A</w:t>
      </w:r>
      <w:r>
        <w:rPr>
          <w:rFonts w:ascii="Times New Roman" w:hAnsi="Times New Roman" w:cs="Times New Roman"/>
          <w:bCs/>
          <w:color w:val="FF0000"/>
        </w:rPr>
        <w:t>不正确；</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B</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闭合</w:t>
      </w:r>
      <w:r>
        <w:rPr>
          <w:rFonts w:ascii="Times New Roman" w:hAnsi="Times New Roman" w:cs="Times New Roman"/>
          <w:bCs/>
          <w:color w:val="FF0000"/>
        </w:rPr>
        <w:t>S</w:t>
      </w:r>
      <w:r>
        <w:rPr>
          <w:rFonts w:ascii="Times New Roman" w:hAnsi="Times New Roman" w:cs="Times New Roman"/>
          <w:bCs/>
          <w:color w:val="FF0000"/>
          <w:vertAlign w:val="subscript"/>
        </w:rPr>
        <w:t>3</w:t>
      </w:r>
      <w:r>
        <w:rPr>
          <w:rFonts w:ascii="Times New Roman" w:hAnsi="Times New Roman" w:cs="Times New Roman"/>
          <w:bCs/>
          <w:color w:val="FF0000"/>
        </w:rPr>
        <w:t>断开，电压表测电灯两端的电压，其上端为正极、下端为负极；</w:t>
      </w:r>
      <w:r>
        <w:rPr>
          <w:rFonts w:ascii="Times New Roman" w:hAnsi="Times New Roman" w:cs="Times New Roman"/>
          <w:bCs/>
          <w:color w:val="FF0000"/>
        </w:rPr>
        <w:t xml:space="preserve"> S</w:t>
      </w:r>
      <w:r>
        <w:rPr>
          <w:rFonts w:ascii="Times New Roman" w:hAnsi="Times New Roman" w:cs="Times New Roman"/>
          <w:bCs/>
          <w:color w:val="FF0000"/>
          <w:vertAlign w:val="subscript"/>
        </w:rPr>
        <w:t>3</w:t>
      </w:r>
      <w:r>
        <w:rPr>
          <w:rFonts w:ascii="Times New Roman" w:hAnsi="Times New Roman" w:cs="Times New Roman"/>
          <w:bCs/>
          <w:color w:val="FF0000"/>
        </w:rPr>
        <w:t>闭合</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断开，电压表测定值电阻</w:t>
      </w:r>
      <w:r>
        <w:rPr>
          <w:rFonts w:ascii="Times New Roman" w:hAnsi="Times New Roman" w:cs="Times New Roman"/>
          <w:bCs/>
          <w:i/>
          <w:color w:val="FF0000"/>
        </w:rPr>
        <w:t>R</w:t>
      </w:r>
      <w:r>
        <w:rPr>
          <w:rFonts w:ascii="Times New Roman" w:hAnsi="Times New Roman" w:cs="Times New Roman"/>
          <w:bCs/>
          <w:color w:val="FF0000"/>
        </w:rPr>
        <w:t>两端的电压，其上端为负极，下端为正极；电压表的两次接线方法相反，在不改变电路连接方式的情况下，无法进行测量，故</w:t>
      </w:r>
      <w:r>
        <w:rPr>
          <w:rFonts w:ascii="Times New Roman" w:hAnsi="Times New Roman" w:cs="Times New Roman"/>
          <w:bCs/>
          <w:color w:val="FF0000"/>
        </w:rPr>
        <w:t>B</w:t>
      </w:r>
      <w:r>
        <w:rPr>
          <w:rFonts w:ascii="Times New Roman" w:hAnsi="Times New Roman" w:cs="Times New Roman"/>
          <w:bCs/>
          <w:color w:val="FF0000"/>
        </w:rPr>
        <w:t>不正确；</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C</w:t>
      </w:r>
      <w:r>
        <w:rPr>
          <w:rFonts w:ascii="Times New Roman" w:hAnsi="Times New Roman" w:cs="Times New Roman"/>
          <w:bCs/>
          <w:color w:val="FF0000"/>
        </w:rPr>
        <w:t>．开关处于</w:t>
      </w:r>
      <w:r>
        <w:rPr>
          <w:rFonts w:ascii="Times New Roman" w:hAnsi="Times New Roman" w:cs="Times New Roman"/>
          <w:bCs/>
          <w:color w:val="FF0000"/>
        </w:rPr>
        <w:t>1</w:t>
      </w:r>
      <w:r>
        <w:rPr>
          <w:rFonts w:ascii="Times New Roman" w:hAnsi="Times New Roman" w:cs="Times New Roman"/>
          <w:bCs/>
          <w:color w:val="FF0000"/>
        </w:rPr>
        <w:t>的位置，电压表测量的是灯泡和电阻串联后的两端电压</w:t>
      </w:r>
      <w:r>
        <w:rPr>
          <w:rFonts w:ascii="Times New Roman" w:hAnsi="Times New Roman" w:cs="Times New Roman"/>
          <w:bCs/>
          <w:i/>
          <w:color w:val="FF0000"/>
        </w:rPr>
        <w:t>U</w:t>
      </w:r>
      <w:r>
        <w:rPr>
          <w:rFonts w:ascii="Times New Roman" w:hAnsi="Times New Roman" w:cs="Times New Roman"/>
          <w:bCs/>
          <w:color w:val="FF0000"/>
        </w:rPr>
        <w:t>；开关处于</w:t>
      </w:r>
      <w:r>
        <w:rPr>
          <w:rFonts w:ascii="Times New Roman" w:hAnsi="Times New Roman" w:cs="Times New Roman"/>
          <w:bCs/>
          <w:color w:val="FF0000"/>
        </w:rPr>
        <w:t>2</w:t>
      </w:r>
      <w:r>
        <w:rPr>
          <w:rFonts w:ascii="Times New Roman" w:hAnsi="Times New Roman" w:cs="Times New Roman"/>
          <w:bCs/>
          <w:color w:val="FF0000"/>
        </w:rPr>
        <w:t>的位置，电压表测量的是灯泡的两端电压</w:t>
      </w:r>
      <w:r>
        <w:rPr>
          <w:rFonts w:ascii="Times New Roman" w:hAnsi="Times New Roman" w:cs="Times New Roman"/>
          <w:bCs/>
          <w:i/>
          <w:color w:val="FF0000"/>
        </w:rPr>
        <w:t>U</w:t>
      </w:r>
      <w:r>
        <w:rPr>
          <w:rFonts w:ascii="Times New Roman" w:hAnsi="Times New Roman" w:cs="Times New Roman"/>
          <w:bCs/>
          <w:color w:val="FF0000"/>
          <w:vertAlign w:val="subscript"/>
        </w:rPr>
        <w:t>0</w:t>
      </w:r>
      <w:r>
        <w:rPr>
          <w:rFonts w:ascii="Times New Roman" w:hAnsi="Times New Roman" w:cs="Times New Roman"/>
          <w:bCs/>
          <w:color w:val="FF0000"/>
        </w:rPr>
        <w:t>，则小灯泡的电流为</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I</w:t>
      </w:r>
      <w:r>
        <w:rPr>
          <w:rFonts w:ascii="Times New Roman" w:hAnsi="Times New Roman" w:cs="Times New Roman"/>
          <w:bCs/>
          <w:color w:val="FF0000"/>
        </w:rPr>
        <w:t>=</w:t>
      </w:r>
      <w:r>
        <w:rPr>
          <w:rFonts w:ascii="Times New Roman" w:hAnsi="Times New Roman" w:cs="Times New Roman"/>
          <w:bCs/>
          <w:color w:val="FF0000"/>
        </w:rPr>
        <w:object w:dxaOrig="780" w:dyaOrig="620">
          <v:shape id="_x0000_i1117" type="#_x0000_t75" alt="eqId5c09b5dd3298414f949c6ffaddd5bb0e" style="width:39.35pt;height:31.35pt" o:ole="">
            <v:imagedata r:id="rId178" o:title="eqId5c09b5dd3298414f949c6ffaddd5bb0e"/>
          </v:shape>
          <o:OLEObject Type="Embed" ProgID="Equation.DSMT4" ShapeID="_x0000_i1117" DrawAspect="Content" ObjectID="_1676036946" r:id="rId179"/>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小灯泡的额定功率表达式是</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P</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0</w:t>
      </w:r>
      <w:r>
        <w:rPr>
          <w:rFonts w:ascii="Times New Roman" w:hAnsi="Times New Roman" w:cs="Times New Roman"/>
          <w:bCs/>
          <w:i/>
          <w:color w:val="FF0000"/>
        </w:rPr>
        <w:t>I</w:t>
      </w:r>
      <w:r>
        <w:rPr>
          <w:rFonts w:ascii="Times New Roman" w:hAnsi="Times New Roman" w:cs="Times New Roman"/>
          <w:bCs/>
          <w:color w:val="FF0000"/>
        </w:rPr>
        <w:t>=</w:t>
      </w:r>
      <w:r>
        <w:rPr>
          <w:rFonts w:ascii="Times New Roman" w:hAnsi="Times New Roman" w:cs="Times New Roman"/>
          <w:bCs/>
          <w:color w:val="FF0000"/>
        </w:rPr>
        <w:object w:dxaOrig="860" w:dyaOrig="620">
          <v:shape id="_x0000_i1118" type="#_x0000_t75" alt="eqId0b504fe139a54277b3e801c5d7fee5cf" style="width:43.35pt;height:31.35pt" o:ole="">
            <v:imagedata r:id="rId180" o:title="eqId0b504fe139a54277b3e801c5d7fee5cf"/>
          </v:shape>
          <o:OLEObject Type="Embed" ProgID="Equation.DSMT4" ShapeID="_x0000_i1118" DrawAspect="Content" ObjectID="_1676036947" r:id="rId181"/>
        </w:object>
      </w:r>
      <w:r>
        <w:rPr>
          <w:rFonts w:ascii="Times New Roman" w:hAnsi="Times New Roman" w:cs="Times New Roman"/>
          <w:bCs/>
          <w:i/>
          <w:color w:val="FF0000"/>
        </w:rPr>
        <w:t>U</w:t>
      </w:r>
      <w:r>
        <w:rPr>
          <w:rFonts w:ascii="Times New Roman" w:hAnsi="Times New Roman" w:cs="Times New Roman"/>
          <w:bCs/>
          <w:color w:val="FF0000"/>
          <w:vertAlign w:val="subscript"/>
        </w:rPr>
        <w:t>0</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w:t>
      </w:r>
      <w:r>
        <w:rPr>
          <w:rFonts w:ascii="Times New Roman" w:hAnsi="Times New Roman" w:cs="Times New Roman"/>
          <w:bCs/>
          <w:color w:val="FF0000"/>
        </w:rPr>
        <w:t>C</w:t>
      </w:r>
      <w:r>
        <w:rPr>
          <w:rFonts w:ascii="Times New Roman" w:hAnsi="Times New Roman" w:cs="Times New Roman"/>
          <w:bCs/>
          <w:color w:val="FF0000"/>
        </w:rPr>
        <w:t>正确；</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D</w:t>
      </w:r>
      <w:r>
        <w:rPr>
          <w:rFonts w:ascii="Times New Roman" w:hAnsi="Times New Roman" w:cs="Times New Roman"/>
          <w:bCs/>
          <w:color w:val="FF0000"/>
        </w:rPr>
        <w:t>．开关处于</w:t>
      </w:r>
      <w:r>
        <w:rPr>
          <w:rFonts w:ascii="Times New Roman" w:hAnsi="Times New Roman" w:cs="Times New Roman"/>
          <w:bCs/>
          <w:color w:val="FF0000"/>
        </w:rPr>
        <w:t>1</w:t>
      </w:r>
      <w:r>
        <w:rPr>
          <w:rFonts w:ascii="Times New Roman" w:hAnsi="Times New Roman" w:cs="Times New Roman"/>
          <w:bCs/>
          <w:color w:val="FF0000"/>
        </w:rPr>
        <w:t>的位置，电流表把灯泡和电阻短路，电流表测量滑动电阻的电流；开关处于</w:t>
      </w:r>
      <w:r>
        <w:rPr>
          <w:rFonts w:ascii="Times New Roman" w:hAnsi="Times New Roman" w:cs="Times New Roman"/>
          <w:bCs/>
          <w:color w:val="FF0000"/>
        </w:rPr>
        <w:t>2</w:t>
      </w:r>
      <w:r>
        <w:rPr>
          <w:rFonts w:ascii="Times New Roman" w:hAnsi="Times New Roman" w:cs="Times New Roman"/>
          <w:bCs/>
          <w:color w:val="FF0000"/>
        </w:rPr>
        <w:t>的</w:t>
      </w:r>
      <w:r>
        <w:rPr>
          <w:rFonts w:ascii="Times New Roman" w:hAnsi="Times New Roman" w:cs="Times New Roman"/>
          <w:bCs/>
          <w:color w:val="FF0000"/>
        </w:rPr>
        <w:t>位置，电流表把小灯泡短路，测量的是通过电阻的电流．测不出灯泡的额定电流，故</w:t>
      </w:r>
      <w:r>
        <w:rPr>
          <w:rFonts w:ascii="Times New Roman" w:hAnsi="Times New Roman" w:cs="Times New Roman"/>
          <w:bCs/>
          <w:color w:val="FF0000"/>
        </w:rPr>
        <w:t>D</w:t>
      </w:r>
      <w:r>
        <w:rPr>
          <w:rFonts w:ascii="Times New Roman" w:hAnsi="Times New Roman" w:cs="Times New Roman"/>
          <w:bCs/>
          <w:color w:val="FF0000"/>
        </w:rPr>
        <w:t>不正确．</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lastRenderedPageBreak/>
        <w:t>12</w:t>
      </w:r>
      <w:r>
        <w:rPr>
          <w:rFonts w:ascii="Times New Roman" w:hAnsi="Times New Roman" w:cs="Times New Roman"/>
          <w:bCs/>
        </w:rPr>
        <w:t>．如果加在某定值电阻两端的电压变化了</w:t>
      </w:r>
      <w:r>
        <w:rPr>
          <w:rFonts w:ascii="Times New Roman" w:hAnsi="Times New Roman" w:cs="Times New Roman"/>
          <w:bCs/>
        </w:rPr>
        <w:t>3V</w:t>
      </w:r>
      <w:r>
        <w:rPr>
          <w:rFonts w:ascii="Times New Roman" w:hAnsi="Times New Roman" w:cs="Times New Roman"/>
          <w:bCs/>
        </w:rPr>
        <w:t>，通过该电阻的电流由</w:t>
      </w:r>
      <w:r>
        <w:rPr>
          <w:rFonts w:ascii="Times New Roman" w:hAnsi="Times New Roman" w:cs="Times New Roman"/>
          <w:bCs/>
        </w:rPr>
        <w:t>0.1A</w:t>
      </w:r>
      <w:r>
        <w:rPr>
          <w:rFonts w:ascii="Times New Roman" w:hAnsi="Times New Roman" w:cs="Times New Roman"/>
          <w:bCs/>
        </w:rPr>
        <w:t>增加到</w:t>
      </w:r>
      <w:r>
        <w:rPr>
          <w:rFonts w:ascii="Times New Roman" w:hAnsi="Times New Roman" w:cs="Times New Roman"/>
          <w:bCs/>
        </w:rPr>
        <w:t>0.3A</w:t>
      </w:r>
      <w:r>
        <w:rPr>
          <w:rFonts w:ascii="Times New Roman" w:hAnsi="Times New Roman" w:cs="Times New Roman"/>
          <w:bCs/>
        </w:rPr>
        <w:t>，则该电阻的电功率变化了（</w:t>
      </w:r>
      <w:r>
        <w:rPr>
          <w:rFonts w:cs="Times New Roman" w:hint="eastAsia"/>
          <w:bCs/>
        </w:rPr>
        <w:t xml:space="preserve">  </w:t>
      </w:r>
      <w:r>
        <w:rPr>
          <w:rFonts w:ascii="Times New Roman" w:hAnsi="Times New Roman" w:cs="Times New Roman"/>
          <w:bCs/>
        </w:rPr>
        <w:t xml:space="preserve">  </w:t>
      </w:r>
      <w:r>
        <w:rPr>
          <w:rFonts w:ascii="Times New Roman" w:hAnsi="Times New Roman" w:cs="Times New Roman"/>
          <w:bCs/>
        </w:rPr>
        <w:t>）</w:t>
      </w:r>
    </w:p>
    <w:p w:rsidR="00903EB3" w:rsidRDefault="00A42BBE">
      <w:pPr>
        <w:tabs>
          <w:tab w:val="left" w:pos="2076"/>
          <w:tab w:val="left" w:pos="4153"/>
          <w:tab w:val="left" w:pos="6229"/>
        </w:tabs>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w:t>
      </w:r>
      <w:r>
        <w:rPr>
          <w:rFonts w:ascii="Times New Roman" w:hAnsi="Times New Roman" w:cs="Times New Roman"/>
          <w:bCs/>
        </w:rPr>
        <w:t>0.6W</w:t>
      </w:r>
      <w:r>
        <w:rPr>
          <w:rFonts w:ascii="Times New Roman" w:hAnsi="Times New Roman" w:cs="Times New Roman"/>
          <w:bCs/>
        </w:rPr>
        <w:tab/>
        <w:t>B</w:t>
      </w:r>
      <w:r>
        <w:rPr>
          <w:rFonts w:ascii="Times New Roman" w:hAnsi="Times New Roman" w:cs="Times New Roman"/>
          <w:bCs/>
        </w:rPr>
        <w:t>．</w:t>
      </w:r>
      <w:r>
        <w:rPr>
          <w:rFonts w:ascii="Times New Roman" w:hAnsi="Times New Roman" w:cs="Times New Roman"/>
          <w:bCs/>
        </w:rPr>
        <w:t>1.2W</w:t>
      </w:r>
      <w:r>
        <w:rPr>
          <w:rFonts w:ascii="Times New Roman" w:hAnsi="Times New Roman" w:cs="Times New Roman"/>
          <w:bCs/>
        </w:rPr>
        <w:tab/>
        <w:t>C</w:t>
      </w:r>
      <w:r>
        <w:rPr>
          <w:rFonts w:ascii="Times New Roman" w:hAnsi="Times New Roman" w:cs="Times New Roman"/>
          <w:bCs/>
        </w:rPr>
        <w:t>．</w:t>
      </w:r>
      <w:r>
        <w:rPr>
          <w:rFonts w:ascii="Times New Roman" w:hAnsi="Times New Roman" w:cs="Times New Roman"/>
          <w:bCs/>
        </w:rPr>
        <w:t>1.35W</w:t>
      </w:r>
      <w:r>
        <w:rPr>
          <w:rFonts w:ascii="Times New Roman" w:hAnsi="Times New Roman" w:cs="Times New Roman"/>
          <w:bCs/>
        </w:rPr>
        <w:tab/>
        <w:t>D</w:t>
      </w:r>
      <w:r>
        <w:rPr>
          <w:rFonts w:ascii="Times New Roman" w:hAnsi="Times New Roman" w:cs="Times New Roman"/>
          <w:bCs/>
        </w:rPr>
        <w:t>．</w:t>
      </w:r>
      <w:r>
        <w:rPr>
          <w:rFonts w:ascii="Times New Roman" w:hAnsi="Times New Roman" w:cs="Times New Roman"/>
          <w:bCs/>
        </w:rPr>
        <w:t>0.15W</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B</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设电阻为</w:t>
      </w:r>
      <w:r>
        <w:rPr>
          <w:rFonts w:ascii="Times New Roman" w:hAnsi="Times New Roman" w:cs="Times New Roman"/>
          <w:bCs/>
          <w:i/>
          <w:color w:val="FF0000"/>
        </w:rPr>
        <w:t>R</w:t>
      </w:r>
      <w:r>
        <w:rPr>
          <w:rFonts w:ascii="Times New Roman" w:hAnsi="Times New Roman" w:cs="Times New Roman"/>
          <w:bCs/>
          <w:color w:val="FF0000"/>
        </w:rPr>
        <w:t>，原来电压为</w:t>
      </w:r>
      <w:r>
        <w:rPr>
          <w:rFonts w:ascii="Times New Roman" w:hAnsi="Times New Roman" w:cs="Times New Roman"/>
          <w:bCs/>
          <w:i/>
          <w:color w:val="FF0000"/>
        </w:rPr>
        <w:t>U</w:t>
      </w:r>
      <w:r>
        <w:rPr>
          <w:rFonts w:ascii="Times New Roman" w:hAnsi="Times New Roman" w:cs="Times New Roman"/>
          <w:bCs/>
          <w:color w:val="FF0000"/>
        </w:rPr>
        <w:t>，后来电压为，由</w:t>
      </w:r>
      <w:r>
        <w:rPr>
          <w:rFonts w:ascii="Times New Roman" w:hAnsi="Times New Roman" w:cs="Times New Roman"/>
          <w:bCs/>
          <w:i/>
          <w:color w:val="FF0000"/>
        </w:rPr>
        <w:t>I</w:t>
      </w:r>
      <w:r>
        <w:rPr>
          <w:rFonts w:ascii="Times New Roman" w:hAnsi="Times New Roman" w:cs="Times New Roman"/>
          <w:bCs/>
          <w:color w:val="FF0000"/>
        </w:rPr>
        <w:t>=</w:t>
      </w:r>
      <w:r>
        <w:rPr>
          <w:rFonts w:ascii="Times New Roman" w:hAnsi="Times New Roman" w:cs="Times New Roman"/>
          <w:bCs/>
          <w:color w:val="FF0000"/>
        </w:rPr>
        <w:object w:dxaOrig="301" w:dyaOrig="614">
          <v:shape id="_x0000_i1119" type="#_x0000_t75" alt="eqId9d361eebacfe477ba730f043c8752ee6" style="width:15.35pt;height:30.65pt" o:ole="">
            <v:imagedata r:id="rId182" o:title="eqId9d361eebacfe477ba730f043c8752ee6"/>
          </v:shape>
          <o:OLEObject Type="Embed" ProgID="Equation.DSMT4" ShapeID="_x0000_i1119" DrawAspect="Content" ObjectID="_1676036948" r:id="rId183"/>
        </w:object>
      </w:r>
      <w:r>
        <w:rPr>
          <w:rFonts w:ascii="Times New Roman" w:hAnsi="Times New Roman" w:cs="Times New Roman"/>
          <w:bCs/>
          <w:color w:val="FF0000"/>
        </w:rPr>
        <w:t>可得，原来通过电阻的电流：</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t>0.1A=</w:t>
      </w:r>
      <w:r>
        <w:rPr>
          <w:rFonts w:ascii="Times New Roman" w:hAnsi="Times New Roman" w:cs="Times New Roman"/>
          <w:bCs/>
          <w:color w:val="FF0000"/>
        </w:rPr>
        <w:object w:dxaOrig="301" w:dyaOrig="614">
          <v:shape id="_x0000_i1120" type="#_x0000_t75" alt="eqId9d361eebacfe477ba730f043c8752ee6" style="width:15.35pt;height:30.65pt" o:ole="">
            <v:imagedata r:id="rId182" o:title="eqId9d361eebacfe477ba730f043c8752ee6"/>
          </v:shape>
          <o:OLEObject Type="Embed" ProgID="Equation.DSMT4" ShapeID="_x0000_i1120" DrawAspect="Content" ObjectID="_1676036949" r:id="rId184"/>
        </w:object>
      </w:r>
      <w:r>
        <w:rPr>
          <w:rFonts w:ascii="Times New Roman" w:hAnsi="Times New Roman" w:cs="Times New Roman"/>
          <w:bCs/>
          <w:color w:val="FF0000"/>
        </w:rPr>
        <w:t>①</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定值电阻的阻值不变，电流增大时，说明其两端电压升高，则电压升高后的电流：</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770" w:dyaOrig="620">
          <v:shape id="_x0000_i1121" type="#_x0000_t75" alt="eqId3c2fc89202574c1bbc4c90fd5b7a3777" style="width:38.65pt;height:31.35pt" o:ole="">
            <v:imagedata r:id="rId185" o:title="eqId3c2fc89202574c1bbc4c90fd5b7a3777"/>
          </v:shape>
          <o:OLEObject Type="Embed" ProgID="Equation.DSMT4" ShapeID="_x0000_i1121" DrawAspect="Content" ObjectID="_1676036950" r:id="rId186"/>
        </w:object>
      </w:r>
      <w:r>
        <w:rPr>
          <w:rFonts w:ascii="Times New Roman" w:hAnsi="Times New Roman" w:cs="Times New Roman"/>
          <w:bCs/>
          <w:color w:val="FF0000"/>
        </w:rPr>
        <w:t>=</w:t>
      </w:r>
      <w:r>
        <w:rPr>
          <w:rFonts w:ascii="Times New Roman" w:hAnsi="Times New Roman" w:cs="Times New Roman"/>
          <w:bCs/>
          <w:color w:val="FF0000"/>
        </w:rPr>
        <w:object w:dxaOrig="800" w:dyaOrig="620">
          <v:shape id="_x0000_i1122" type="#_x0000_t75" alt="eqId31ddaab914e04e1d9f19504286e0b31e" style="width:40pt;height:31.35pt" o:ole="">
            <v:imagedata r:id="rId187" o:title="eqId31ddaab914e04e1d9f19504286e0b31e"/>
          </v:shape>
          <o:OLEObject Type="Embed" ProgID="Equation.DSMT4" ShapeID="_x0000_i1122" DrawAspect="Content" ObjectID="_1676036951" r:id="rId188"/>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即</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t>0.3A=</w:t>
      </w:r>
      <w:r>
        <w:rPr>
          <w:rFonts w:ascii="Times New Roman" w:hAnsi="Times New Roman" w:cs="Times New Roman"/>
          <w:bCs/>
          <w:color w:val="FF0000"/>
        </w:rPr>
        <w:object w:dxaOrig="800" w:dyaOrig="620">
          <v:shape id="_x0000_i1123" type="#_x0000_t75" alt="eqId31ddaab914e04e1d9f19504286e0b31e" style="width:40pt;height:31.35pt" o:ole="">
            <v:imagedata r:id="rId187" o:title="eqId31ddaab914e04e1d9f19504286e0b31e"/>
          </v:shape>
          <o:OLEObject Type="Embed" ProgID="Equation.DSMT4" ShapeID="_x0000_i1123" DrawAspect="Content" ObjectID="_1676036952" r:id="rId189"/>
        </w:object>
      </w:r>
      <w:r>
        <w:rPr>
          <w:rFonts w:ascii="Times New Roman" w:hAnsi="Times New Roman" w:cs="Times New Roman"/>
          <w:bCs/>
          <w:color w:val="FF0000"/>
        </w:rPr>
        <w:t>②</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由</w:t>
      </w:r>
      <w:r>
        <w:rPr>
          <w:rFonts w:ascii="Times New Roman" w:hAnsi="Times New Roman" w:cs="Times New Roman"/>
          <w:bCs/>
          <w:color w:val="FF0000"/>
        </w:rPr>
        <w:t>①②</w:t>
      </w:r>
      <w:r>
        <w:rPr>
          <w:rFonts w:ascii="Times New Roman" w:hAnsi="Times New Roman" w:cs="Times New Roman"/>
          <w:bCs/>
          <w:color w:val="FF0000"/>
        </w:rPr>
        <w:t>解得：</w:t>
      </w:r>
      <w:r>
        <w:rPr>
          <w:rFonts w:ascii="Times New Roman" w:hAnsi="Times New Roman" w:cs="Times New Roman"/>
          <w:bCs/>
          <w:i/>
          <w:color w:val="FF0000"/>
        </w:rPr>
        <w:t>U</w:t>
      </w:r>
      <w:r>
        <w:rPr>
          <w:rFonts w:ascii="Times New Roman" w:hAnsi="Times New Roman" w:cs="Times New Roman"/>
          <w:bCs/>
          <w:color w:val="FF0000"/>
        </w:rPr>
        <w:t>=1.5V</w: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rPr>
        <w:t>=15</w:t>
      </w:r>
      <w:r>
        <w:rPr>
          <w:rFonts w:ascii="Times New Roman" w:hAnsi="Times New Roman" w:cs="Times New Roman"/>
          <w:bCs/>
          <w:color w:val="FF0000"/>
        </w:rPr>
        <w:object w:dxaOrig="238" w:dyaOrig="238">
          <v:shape id="_x0000_i1124" type="#_x0000_t75" alt="eqId0f26bfb110c94bd1b3673e811954b06e" style="width:12pt;height:12pt" o:ole="">
            <v:imagedata r:id="rId190" o:title="eqId0f26bfb110c94bd1b3673e811954b06e"/>
          </v:shape>
          <o:OLEObject Type="Embed" ProgID="Equation.DSMT4" ShapeID="_x0000_i1124" DrawAspect="Content" ObjectID="_1676036953" r:id="rId191"/>
        </w:object>
      </w:r>
      <w:r>
        <w:rPr>
          <w:rFonts w:ascii="Times New Roman" w:hAnsi="Times New Roman" w:cs="Times New Roman"/>
          <w:bCs/>
          <w:color w:val="FF0000"/>
        </w:rPr>
        <w:t>，则</w:t>
      </w:r>
    </w:p>
    <w:p w:rsidR="00903EB3" w:rsidRDefault="00A42BBE">
      <w:pPr>
        <w:spacing w:line="360" w:lineRule="auto"/>
        <w:jc w:val="center"/>
        <w:textAlignment w:val="center"/>
        <w:rPr>
          <w:rFonts w:ascii="Times New Roman" w:hAnsi="Times New Roman" w:cs="Times New Roman"/>
          <w:bCs/>
          <w:i/>
          <w:color w:val="FF0000"/>
        </w:rPr>
      </w:pPr>
      <w:r>
        <w:rPr>
          <w:rFonts w:ascii="Times New Roman" w:hAnsi="Times New Roman" w:cs="Times New Roman"/>
          <w:bCs/>
          <w:color w:val="FF0000"/>
        </w:rPr>
        <w:object w:dxaOrig="315" w:dyaOrig="285">
          <v:shape id="_x0000_i1125" type="#_x0000_t75" alt="eqId2bc45ac3ea7842c382bf7699ea2ed195" style="width:16pt;height:14pt" o:ole="">
            <v:imagedata r:id="rId192" o:title="eqId2bc45ac3ea7842c382bf7699ea2ed195"/>
          </v:shape>
          <o:OLEObject Type="Embed" ProgID="Equation.DSMT4" ShapeID="_x0000_i1125" DrawAspect="Content" ObjectID="_1676036954" r:id="rId193"/>
        </w:objec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rPr>
        <w:object w:dxaOrig="2480" w:dyaOrig="290">
          <v:shape id="_x0000_i1126" type="#_x0000_t75" alt="eqId6ff309e640d74a54a3d75da4ae4e9de3" style="width:124pt;height:14.65pt" o:ole="">
            <v:imagedata r:id="rId194" o:title="eqId6ff309e640d74a54a3d75da4ae4e9de3"/>
          </v:shape>
          <o:OLEObject Type="Embed" ProgID="Equation.DSMT4" ShapeID="_x0000_i1126" DrawAspect="Content" ObjectID="_1676036955" r:id="rId195"/>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该电阻的电功率变化量：</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i/>
          <w:color w:val="FF0000"/>
        </w:rPr>
        <w:t>P</w:t>
      </w:r>
      <w:r>
        <w:rPr>
          <w:rFonts w:ascii="Times New Roman" w:hAnsi="Times New Roman" w:cs="Times New Roman"/>
          <w:bCs/>
          <w:color w:val="FF0000"/>
        </w:rPr>
        <w:t>=</w:t>
      </w:r>
      <w:r>
        <w:rPr>
          <w:rFonts w:ascii="Times New Roman" w:hAnsi="Times New Roman" w:cs="Times New Roman"/>
          <w:bCs/>
          <w:color w:val="FF0000"/>
        </w:rPr>
        <w:object w:dxaOrig="1920" w:dyaOrig="290">
          <v:shape id="_x0000_i1127" type="#_x0000_t75" alt="eqId87af73b04b1144e3801128cf094717af" style="width:96pt;height:14.65pt" o:ole="">
            <v:imagedata r:id="rId196" o:title="eqId87af73b04b1144e3801128cf094717af"/>
          </v:shape>
          <o:OLEObject Type="Embed" ProgID="Equation.DSMT4" ShapeID="_x0000_i1127" DrawAspect="Content" ObjectID="_1676036956" r:id="rId197"/>
        </w:object>
      </w:r>
      <w:r>
        <w:rPr>
          <w:rFonts w:ascii="Times New Roman" w:hAnsi="Times New Roman" w:cs="Times New Roman"/>
          <w:bCs/>
          <w:color w:val="FF0000"/>
        </w:rPr>
        <w:t>4.5V</w:t>
      </w:r>
      <w:r>
        <w:rPr>
          <w:rFonts w:ascii="Times New Roman" w:hAnsi="Times New Roman" w:cs="Times New Roman"/>
          <w:bCs/>
          <w:color w:val="FF0000"/>
        </w:rPr>
        <w:object w:dxaOrig="673" w:dyaOrig="281">
          <v:shape id="_x0000_i1128" type="#_x0000_t75" alt="eqId1c0ede951bc54af39d275c95c465862a" style="width:33.35pt;height:14pt" o:ole="">
            <v:imagedata r:id="rId198" o:title="eqId1c0ede951bc54af39d275c95c465862a"/>
          </v:shape>
          <o:OLEObject Type="Embed" ProgID="Equation.DSMT4" ShapeID="_x0000_i1128" DrawAspect="Content" ObjectID="_1676036957" r:id="rId199"/>
        </w:object>
      </w:r>
      <w:r>
        <w:rPr>
          <w:rFonts w:ascii="Times New Roman" w:hAnsi="Times New Roman" w:cs="Times New Roman"/>
          <w:bCs/>
          <w:color w:val="FF0000"/>
        </w:rPr>
        <w:object w:dxaOrig="1340" w:dyaOrig="290">
          <v:shape id="_x0000_i1129" type="#_x0000_t75" alt="eqIdac94c5ab192346dc9b746f375f700adf" style="width:67.35pt;height:14.65pt" o:ole="">
            <v:imagedata r:id="rId200" o:title="eqIdac94c5ab192346dc9b746f375f700adf"/>
          </v:shape>
          <o:OLEObject Type="Embed" ProgID="Equation.DSMT4" ShapeID="_x0000_i1129" DrawAspect="Content" ObjectID="_1676036958" r:id="rId201"/>
        </w:object>
      </w:r>
      <w:r>
        <w:rPr>
          <w:rFonts w:ascii="Times New Roman" w:hAnsi="Times New Roman" w:cs="Times New Roman"/>
          <w:bCs/>
          <w:color w:val="FF0000"/>
        </w:rPr>
        <w:t>=1.2W</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故</w:t>
      </w:r>
      <w:r>
        <w:rPr>
          <w:rFonts w:ascii="Times New Roman" w:hAnsi="Times New Roman" w:cs="Times New Roman"/>
          <w:bCs/>
          <w:color w:val="FF0000"/>
        </w:rPr>
        <w:t>B</w:t>
      </w:r>
      <w:r>
        <w:rPr>
          <w:rFonts w:ascii="Times New Roman" w:hAnsi="Times New Roman" w:cs="Times New Roman"/>
          <w:bCs/>
          <w:color w:val="FF0000"/>
        </w:rPr>
        <w:t>正确，</w:t>
      </w:r>
      <w:r>
        <w:rPr>
          <w:rFonts w:ascii="Times New Roman" w:hAnsi="Times New Roman" w:cs="Times New Roman"/>
          <w:bCs/>
          <w:color w:val="FF0000"/>
        </w:rPr>
        <w:t>ACD</w:t>
      </w:r>
      <w:r>
        <w:rPr>
          <w:rFonts w:ascii="Times New Roman" w:hAnsi="Times New Roman" w:cs="Times New Roman"/>
          <w:bCs/>
          <w:color w:val="FF0000"/>
        </w:rPr>
        <w:t>错误．</w:t>
      </w:r>
    </w:p>
    <w:p w:rsidR="00903EB3" w:rsidRDefault="00903EB3">
      <w:pPr>
        <w:rPr>
          <w:rFonts w:ascii="Times New Roman" w:hAnsi="Times New Roman" w:cs="Times New Roman"/>
          <w:bCs/>
        </w:rPr>
      </w:pPr>
    </w:p>
    <w:p w:rsidR="00903EB3" w:rsidRDefault="00A42BBE">
      <w:pPr>
        <w:rPr>
          <w:rFonts w:ascii="Times New Roman" w:hAnsi="Times New Roman" w:cs="Times New Roman"/>
          <w:b/>
        </w:rPr>
      </w:pPr>
      <w:r>
        <w:rPr>
          <w:rFonts w:ascii="Times New Roman" w:hAnsi="Times New Roman" w:cs="Times New Roman"/>
          <w:b/>
        </w:rPr>
        <w:t>二、填空题</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13</w:t>
      </w:r>
      <w:r>
        <w:rPr>
          <w:rFonts w:ascii="Times New Roman" w:hAnsi="Times New Roman" w:cs="Times New Roman"/>
          <w:bCs/>
        </w:rPr>
        <w:t>．如图所示，电源电压不变，将定值电阻</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和</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串联后接在电源上，</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消耗的功率为</w:t>
      </w:r>
      <w:r>
        <w:rPr>
          <w:rFonts w:ascii="Times New Roman" w:hAnsi="Times New Roman" w:cs="Times New Roman"/>
          <w:bCs/>
        </w:rPr>
        <w:t>3W</w:t>
      </w:r>
      <w:r>
        <w:rPr>
          <w:rFonts w:ascii="Times New Roman" w:hAnsi="Times New Roman" w:cs="Times New Roman"/>
          <w:bCs/>
        </w:rPr>
        <w:t>，</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消耗的功率为</w:t>
      </w:r>
      <w:r>
        <w:rPr>
          <w:rFonts w:ascii="Times New Roman" w:hAnsi="Times New Roman" w:cs="Times New Roman"/>
          <w:bCs/>
        </w:rPr>
        <w:t>6W</w:t>
      </w:r>
      <w:r>
        <w:rPr>
          <w:rFonts w:ascii="Times New Roman" w:hAnsi="Times New Roman" w:cs="Times New Roman"/>
          <w:bCs/>
        </w:rPr>
        <w:t>，则</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w:t>
      </w:r>
      <w:r>
        <w:rPr>
          <w:rFonts w:ascii="Times New Roman" w:hAnsi="Times New Roman" w:cs="Times New Roman"/>
          <w:bCs/>
        </w:rPr>
        <w:t>_______</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；若将它们并联后仍接在该电源上，则电路消耗的总功率为</w:t>
      </w:r>
      <w:r>
        <w:rPr>
          <w:rFonts w:ascii="Times New Roman" w:hAnsi="Times New Roman" w:cs="Times New Roman"/>
          <w:bCs/>
        </w:rPr>
        <w:t>_______W</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981200" cy="666750"/>
            <wp:effectExtent l="0" t="0" r="0" b="0"/>
            <wp:docPr id="100018" name="图片 100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178701" name="图片 100018" descr="figure"/>
                    <pic:cNvPicPr>
                      <a:picLocks noChangeAspect="1"/>
                    </pic:cNvPicPr>
                  </pic:nvPicPr>
                  <pic:blipFill>
                    <a:blip r:embed="rId202"/>
                    <a:stretch>
                      <a:fillRect/>
                    </a:stretch>
                  </pic:blipFill>
                  <pic:spPr>
                    <a:xfrm>
                      <a:off x="0" y="0"/>
                      <a:ext cx="1981200" cy="666750"/>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lastRenderedPageBreak/>
        <w:t>【答案】</w:t>
      </w:r>
      <w:r>
        <w:rPr>
          <w:rFonts w:ascii="Times New Roman" w:hAnsi="Times New Roman" w:cs="Times New Roman"/>
          <w:bCs/>
          <w:color w:val="FF0000"/>
        </w:rPr>
        <w:t xml:space="preserve">0.5    40.5    </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noProof/>
          <w:color w:val="FF0000"/>
        </w:rPr>
        <w:drawing>
          <wp:inline distT="0" distB="0" distL="0" distR="0">
            <wp:extent cx="254000" cy="254000"/>
            <wp:effectExtent l="0" t="0" r="0" b="0"/>
            <wp:docPr id="100221" name="图片 100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85202" name=""/>
                    <pic:cNvPicPr>
                      <a:picLocks noChangeAspect="1"/>
                    </pic:cNvPicPr>
                  </pic:nvPicPr>
                  <pic:blipFill>
                    <a:blip r:embed="rId203"/>
                    <a:stretch>
                      <a:fillRect/>
                    </a:stretch>
                  </pic:blipFill>
                  <pic:spPr>
                    <a:xfrm>
                      <a:off x="0" y="0"/>
                      <a:ext cx="254000" cy="254000"/>
                    </a:xfrm>
                    <a:prstGeom prst="rect">
                      <a:avLst/>
                    </a:prstGeom>
                  </pic:spPr>
                </pic:pic>
              </a:graphicData>
            </a:graphic>
          </wp:inline>
        </w:drawing>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当两电阻串联时</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405" w:dyaOrig="720">
          <v:shape id="_x0000_i1130" type="#_x0000_t75" alt="eqId4970b4ba2aab49f1a4a71945253b3989" style="width:120pt;height:36pt" o:ole="">
            <v:imagedata r:id="rId204" o:title="eqId4970b4ba2aab49f1a4a71945253b3989"/>
          </v:shape>
          <o:OLEObject Type="Embed" ProgID="Equation.DSMT4" ShapeID="_x0000_i1130" DrawAspect="Content" ObjectID="_1676036959" r:id="rId205"/>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所以</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=0.5</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，电路消耗的总功率</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4306" w:dyaOrig="720">
          <v:shape id="_x0000_i1131" type="#_x0000_t75" alt="eqId766ec8bac02a48f0a59b8376af30039e" style="width:215.35pt;height:36pt" o:ole="">
            <v:imagedata r:id="rId206" o:title="eqId766ec8bac02a48f0a59b8376af30039e"/>
          </v:shape>
          <o:OLEObject Type="Embed" ProgID="Equation.DSMT4" ShapeID="_x0000_i1131" DrawAspect="Content" ObjectID="_1676036960" r:id="rId207"/>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整理得</w:t>
      </w:r>
      <w:r>
        <w:rPr>
          <w:rFonts w:ascii="Times New Roman" w:hAnsi="Times New Roman" w:cs="Times New Roman"/>
          <w:bCs/>
          <w:color w:val="FF0000"/>
        </w:rPr>
        <w:object w:dxaOrig="1168" w:dyaOrig="720">
          <v:shape id="_x0000_i1132" type="#_x0000_t75" alt="eqId4db1dc6929684f17a0e807589d0b8efe" style="width:58.65pt;height:36pt" o:ole="">
            <v:imagedata r:id="rId208" o:title="eqId4db1dc6929684f17a0e807589d0b8efe"/>
          </v:shape>
          <o:OLEObject Type="Embed" ProgID="Equation.DSMT4" ShapeID="_x0000_i1132" DrawAspect="Content" ObjectID="_1676036961" r:id="rId209"/>
        </w:object>
      </w:r>
      <w:r>
        <w:rPr>
          <w:rFonts w:ascii="Times New Roman" w:hAnsi="Times New Roman" w:cs="Times New Roman"/>
          <w:bCs/>
          <w:color w:val="FF0000"/>
        </w:rPr>
        <w:t>，并联的总电阻</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635" w:dyaOrig="720">
          <v:shape id="_x0000_i1133" type="#_x0000_t75" alt="eqId515d85f3a8284198bc156d2b97701343" style="width:132pt;height:36pt" o:ole="">
            <v:imagedata r:id="rId210" o:title="eqId515d85f3a8284198bc156d2b97701343"/>
          </v:shape>
          <o:OLEObject Type="Embed" ProgID="Equation.DSMT4" ShapeID="_x0000_i1133" DrawAspect="Content" ObjectID="_1676036962" r:id="rId211"/>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所以电路消耗的总功率</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4374" w:dyaOrig="965">
          <v:shape id="_x0000_i1134" type="#_x0000_t75" alt="eqId30130408668e4b79804fdedabf515749" style="width:218.65pt;height:48pt" o:ole="">
            <v:imagedata r:id="rId212" o:title="eqId30130408668e4b79804fdedabf515749"/>
          </v:shape>
          <o:OLEObject Type="Embed" ProgID="Equation.DSMT4" ShapeID="_x0000_i1134" DrawAspect="Content" ObjectID="_1676036963" r:id="rId213"/>
        </w:objec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14</w:t>
      </w:r>
      <w:r>
        <w:rPr>
          <w:rFonts w:ascii="Times New Roman" w:hAnsi="Times New Roman" w:cs="Times New Roman"/>
          <w:bCs/>
        </w:rPr>
        <w:t>．小明按如图甲所示的电路进行实验，闭合开关后两灯都正常发光，电压表</w:t>
      </w:r>
      <w:r>
        <w:rPr>
          <w:rFonts w:ascii="Times New Roman" w:hAnsi="Times New Roman" w:cs="Times New Roman"/>
          <w:bCs/>
        </w:rPr>
        <w:t>V</w:t>
      </w:r>
      <w:r>
        <w:rPr>
          <w:rFonts w:ascii="Times New Roman" w:hAnsi="Times New Roman" w:cs="Times New Roman"/>
          <w:bCs/>
          <w:vertAlign w:val="subscript"/>
        </w:rPr>
        <w:t>1</w:t>
      </w:r>
      <w:r>
        <w:rPr>
          <w:rFonts w:ascii="Times New Roman" w:hAnsi="Times New Roman" w:cs="Times New Roman"/>
          <w:bCs/>
        </w:rPr>
        <w:t>的示数为</w:t>
      </w:r>
      <w:r>
        <w:rPr>
          <w:rFonts w:ascii="Times New Roman" w:hAnsi="Times New Roman" w:cs="Times New Roman"/>
          <w:bCs/>
        </w:rPr>
        <w:t>3V</w:t>
      </w:r>
      <w:r>
        <w:rPr>
          <w:rFonts w:ascii="Times New Roman" w:hAnsi="Times New Roman" w:cs="Times New Roman"/>
          <w:bCs/>
        </w:rPr>
        <w:t>，</w:t>
      </w:r>
      <w:r>
        <w:rPr>
          <w:rFonts w:ascii="Times New Roman" w:hAnsi="Times New Roman" w:cs="Times New Roman"/>
          <w:bCs/>
        </w:rPr>
        <w:t>V</w:t>
      </w:r>
      <w:r>
        <w:rPr>
          <w:rFonts w:ascii="Times New Roman" w:hAnsi="Times New Roman" w:cs="Times New Roman"/>
          <w:bCs/>
          <w:vertAlign w:val="subscript"/>
        </w:rPr>
        <w:t>2</w:t>
      </w:r>
      <w:r>
        <w:rPr>
          <w:rFonts w:ascii="Times New Roman" w:hAnsi="Times New Roman" w:cs="Times New Roman"/>
          <w:bCs/>
        </w:rPr>
        <w:t>的示数如图乙所示，此时</w:t>
      </w:r>
      <w:r>
        <w:rPr>
          <w:rFonts w:ascii="Times New Roman" w:hAnsi="Times New Roman" w:cs="Times New Roman"/>
          <w:bCs/>
        </w:rPr>
        <w:t>V</w:t>
      </w:r>
      <w:r>
        <w:rPr>
          <w:rFonts w:ascii="Times New Roman" w:hAnsi="Times New Roman" w:cs="Times New Roman"/>
          <w:bCs/>
          <w:vertAlign w:val="subscript"/>
        </w:rPr>
        <w:t>2</w:t>
      </w:r>
      <w:r>
        <w:rPr>
          <w:rFonts w:ascii="Times New Roman" w:hAnsi="Times New Roman" w:cs="Times New Roman"/>
          <w:bCs/>
        </w:rPr>
        <w:t>的示数为</w:t>
      </w:r>
      <w:r>
        <w:rPr>
          <w:rFonts w:ascii="Times New Roman" w:hAnsi="Times New Roman" w:cs="Times New Roman"/>
          <w:bCs/>
        </w:rPr>
        <w:t>________V</w:t>
      </w:r>
      <w:r>
        <w:rPr>
          <w:rFonts w:ascii="Times New Roman" w:hAnsi="Times New Roman" w:cs="Times New Roman"/>
          <w:bCs/>
        </w:rPr>
        <w:t>，</w:t>
      </w:r>
      <w:r>
        <w:rPr>
          <w:rFonts w:ascii="Times New Roman" w:hAnsi="Times New Roman" w:cs="Times New Roman"/>
          <w:bCs/>
        </w:rPr>
        <w:t xml:space="preserve"> </w:t>
      </w:r>
      <w:r>
        <w:rPr>
          <w:rFonts w:ascii="Times New Roman" w:hAnsi="Times New Roman" w:cs="Times New Roman"/>
          <w:bCs/>
        </w:rPr>
        <w:t>则</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两端的电压为</w:t>
      </w:r>
      <w:r>
        <w:rPr>
          <w:rFonts w:ascii="Times New Roman" w:hAnsi="Times New Roman" w:cs="Times New Roman"/>
          <w:bCs/>
        </w:rPr>
        <w:t>______V</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2809875" cy="1390650"/>
            <wp:effectExtent l="0" t="0" r="9525" b="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302691" name="图片 100016" descr="figure"/>
                    <pic:cNvPicPr>
                      <a:picLocks noChangeAspect="1"/>
                    </pic:cNvPicPr>
                  </pic:nvPicPr>
                  <pic:blipFill>
                    <a:blip r:embed="rId214"/>
                    <a:stretch>
                      <a:fillRect/>
                    </a:stretch>
                  </pic:blipFill>
                  <pic:spPr>
                    <a:xfrm>
                      <a:off x="0" y="0"/>
                      <a:ext cx="2809875" cy="1390650"/>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 xml:space="preserve">2    1    </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lastRenderedPageBreak/>
        <w:t>[1]</w:t>
      </w:r>
      <w:r>
        <w:rPr>
          <w:rFonts w:ascii="Times New Roman" w:hAnsi="Times New Roman" w:cs="Times New Roman"/>
          <w:bCs/>
          <w:color w:val="FF0000"/>
        </w:rPr>
        <w:t>由电路图可知，</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串联，电压表</w:t>
      </w:r>
      <w:r>
        <w:rPr>
          <w:rFonts w:ascii="Times New Roman" w:hAnsi="Times New Roman" w:cs="Times New Roman"/>
          <w:bCs/>
          <w:color w:val="FF0000"/>
        </w:rPr>
        <w:t>V</w:t>
      </w:r>
      <w:r>
        <w:rPr>
          <w:rFonts w:ascii="Times New Roman" w:hAnsi="Times New Roman" w:cs="Times New Roman"/>
          <w:bCs/>
          <w:color w:val="FF0000"/>
          <w:vertAlign w:val="subscript"/>
        </w:rPr>
        <w:t>1</w:t>
      </w:r>
      <w:r>
        <w:rPr>
          <w:rFonts w:ascii="Times New Roman" w:hAnsi="Times New Roman" w:cs="Times New Roman"/>
          <w:bCs/>
          <w:color w:val="FF0000"/>
        </w:rPr>
        <w:t>测量串联电路两端电压，电压表</w:t>
      </w:r>
      <w:r>
        <w:rPr>
          <w:rFonts w:ascii="Times New Roman" w:hAnsi="Times New Roman" w:cs="Times New Roman"/>
          <w:bCs/>
          <w:color w:val="FF0000"/>
        </w:rPr>
        <w:t>V</w:t>
      </w:r>
      <w:r>
        <w:rPr>
          <w:rFonts w:ascii="Times New Roman" w:hAnsi="Times New Roman" w:cs="Times New Roman"/>
          <w:bCs/>
          <w:color w:val="FF0000"/>
          <w:vertAlign w:val="subscript"/>
        </w:rPr>
        <w:t>2</w:t>
      </w:r>
      <w:r>
        <w:rPr>
          <w:rFonts w:ascii="Times New Roman" w:hAnsi="Times New Roman" w:cs="Times New Roman"/>
          <w:bCs/>
          <w:color w:val="FF0000"/>
        </w:rPr>
        <w:t>测量</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两端电压；由于串联电路两端电压大于各部分电压，所以</w:t>
      </w:r>
      <w:r>
        <w:rPr>
          <w:rFonts w:ascii="Times New Roman" w:hAnsi="Times New Roman" w:cs="Times New Roman"/>
          <w:bCs/>
          <w:color w:val="FF0000"/>
        </w:rPr>
        <w:t>V</w:t>
      </w:r>
      <w:r>
        <w:rPr>
          <w:rFonts w:ascii="Times New Roman" w:hAnsi="Times New Roman" w:cs="Times New Roman"/>
          <w:bCs/>
          <w:color w:val="FF0000"/>
          <w:vertAlign w:val="subscript"/>
        </w:rPr>
        <w:t>2</w:t>
      </w:r>
      <w:r>
        <w:rPr>
          <w:rFonts w:ascii="Times New Roman" w:hAnsi="Times New Roman" w:cs="Times New Roman"/>
          <w:bCs/>
          <w:color w:val="FF0000"/>
        </w:rPr>
        <w:t>的量程为</w:t>
      </w:r>
      <w:r>
        <w:rPr>
          <w:rFonts w:ascii="Times New Roman" w:hAnsi="Times New Roman" w:cs="Times New Roman"/>
          <w:bCs/>
          <w:color w:val="FF0000"/>
        </w:rPr>
        <w:t>0∼3V</w:t>
      </w:r>
      <w:r>
        <w:rPr>
          <w:rFonts w:ascii="Times New Roman" w:hAnsi="Times New Roman" w:cs="Times New Roman"/>
          <w:bCs/>
          <w:color w:val="FF0000"/>
        </w:rPr>
        <w:t>，分度值为</w:t>
      </w:r>
      <w:r>
        <w:rPr>
          <w:rFonts w:ascii="Times New Roman" w:hAnsi="Times New Roman" w:cs="Times New Roman"/>
          <w:bCs/>
          <w:color w:val="FF0000"/>
        </w:rPr>
        <w:t>0.1V</w:t>
      </w:r>
      <w:r>
        <w:rPr>
          <w:rFonts w:ascii="Times New Roman" w:hAnsi="Times New Roman" w:cs="Times New Roman"/>
          <w:bCs/>
          <w:color w:val="FF0000"/>
        </w:rPr>
        <w:t>，示数为</w:t>
      </w:r>
      <w:r>
        <w:rPr>
          <w:rFonts w:ascii="Times New Roman" w:hAnsi="Times New Roman" w:cs="Times New Roman"/>
          <w:bCs/>
          <w:color w:val="FF0000"/>
        </w:rPr>
        <w:t>2V</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[2]</w:t>
      </w:r>
      <w:r>
        <w:rPr>
          <w:rFonts w:ascii="Times New Roman" w:hAnsi="Times New Roman" w:cs="Times New Roman"/>
          <w:bCs/>
          <w:color w:val="FF0000"/>
        </w:rPr>
        <w:t>因为串联电路两端电压等于各部分电压之和，所以灯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两端电压</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U</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2</w:t>
      </w:r>
      <w:r>
        <w:rPr>
          <w:rFonts w:ascii="Times New Roman" w:hAnsi="Times New Roman" w:cs="Times New Roman"/>
          <w:bCs/>
          <w:color w:val="FF0000"/>
        </w:rPr>
        <w:t>=3V−2V=1V</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两端的电压为</w:t>
      </w:r>
      <w:r>
        <w:rPr>
          <w:rFonts w:ascii="Times New Roman" w:hAnsi="Times New Roman" w:cs="Times New Roman"/>
          <w:bCs/>
          <w:color w:val="FF0000"/>
        </w:rPr>
        <w:t>1V</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15</w:t>
      </w:r>
      <w:r>
        <w:rPr>
          <w:rFonts w:ascii="Times New Roman" w:hAnsi="Times New Roman" w:cs="Times New Roman"/>
          <w:bCs/>
        </w:rPr>
        <w:t>．两定值电阻</w:t>
      </w:r>
      <w:r>
        <w:rPr>
          <w:rFonts w:ascii="Times New Roman" w:hAnsi="Times New Roman" w:cs="Times New Roman"/>
          <w:bCs/>
        </w:rPr>
        <w:object w:dxaOrig="883" w:dyaOrig="367">
          <v:shape id="_x0000_i1135" type="#_x0000_t75" alt="eqId47f6b5f58bdb4e9b9be63fc5c169b1e7" style="width:44pt;height:18.65pt" o:ole="">
            <v:imagedata r:id="rId215" o:title="eqId47f6b5f58bdb4e9b9be63fc5c169b1e7"/>
          </v:shape>
          <o:OLEObject Type="Embed" ProgID="Equation.DSMT4" ShapeID="_x0000_i1135" DrawAspect="Content" ObjectID="_1676036964" r:id="rId216"/>
        </w:object>
      </w:r>
      <w:r>
        <w:rPr>
          <w:rFonts w:ascii="Times New Roman" w:hAnsi="Times New Roman" w:cs="Times New Roman"/>
          <w:bCs/>
        </w:rPr>
        <w:t>，</w:t>
      </w:r>
      <w:r>
        <w:rPr>
          <w:rFonts w:ascii="Times New Roman" w:hAnsi="Times New Roman" w:cs="Times New Roman"/>
          <w:bCs/>
        </w:rPr>
        <w:object w:dxaOrig="1005" w:dyaOrig="367">
          <v:shape id="_x0000_i1136" type="#_x0000_t75" alt="eqIdd461114fffd6494094d962eb0931d88f" style="width:50pt;height:18.65pt" o:ole="">
            <v:imagedata r:id="rId217" o:title="eqIdd461114fffd6494094d962eb0931d88f"/>
          </v:shape>
          <o:OLEObject Type="Embed" ProgID="Equation.DSMT4" ShapeID="_x0000_i1136" DrawAspect="Content" ObjectID="_1676036965" r:id="rId218"/>
        </w:object>
      </w:r>
      <w:r>
        <w:rPr>
          <w:rFonts w:ascii="Times New Roman" w:hAnsi="Times New Roman" w:cs="Times New Roman"/>
          <w:bCs/>
        </w:rPr>
        <w:t>，若将</w:t>
      </w:r>
      <w:r>
        <w:rPr>
          <w:rFonts w:ascii="Times New Roman" w:hAnsi="Times New Roman" w:cs="Times New Roman"/>
          <w:bCs/>
        </w:rPr>
        <w:object w:dxaOrig="285" w:dyaOrig="435">
          <v:shape id="_x0000_i1137" type="#_x0000_t75" alt="eqId038a378e1bc14746a153df55e32bd6cc" style="width:14pt;height:22pt" o:ole="">
            <v:imagedata r:id="rId152" o:title="eqId038a378e1bc14746a153df55e32bd6cc"/>
          </v:shape>
          <o:OLEObject Type="Embed" ProgID="Equation.DSMT4" ShapeID="_x0000_i1137" DrawAspect="Content" ObjectID="_1676036966" r:id="rId219"/>
        </w:object>
      </w:r>
      <w:r>
        <w:rPr>
          <w:rFonts w:ascii="Times New Roman" w:hAnsi="Times New Roman" w:cs="Times New Roman"/>
          <w:bCs/>
        </w:rPr>
        <w:t>、</w:t>
      </w:r>
      <w:r>
        <w:rPr>
          <w:rFonts w:ascii="Times New Roman" w:hAnsi="Times New Roman" w:cs="Times New Roman"/>
          <w:bCs/>
        </w:rPr>
        <w:object w:dxaOrig="300" w:dyaOrig="362">
          <v:shape id="_x0000_i1138" type="#_x0000_t75" alt="eqId8a1390aa3d754ef184290306ffa757dc" style="width:15.35pt;height:18pt" o:ole="">
            <v:imagedata r:id="rId154" o:title="eqId8a1390aa3d754ef184290306ffa757dc"/>
          </v:shape>
          <o:OLEObject Type="Embed" ProgID="Equation.DSMT4" ShapeID="_x0000_i1138" DrawAspect="Content" ObjectID="_1676036967" r:id="rId220"/>
        </w:object>
      </w:r>
      <w:r>
        <w:rPr>
          <w:rFonts w:ascii="Times New Roman" w:hAnsi="Times New Roman" w:cs="Times New Roman"/>
          <w:bCs/>
        </w:rPr>
        <w:t>串联后接在电源两端，此时</w:t>
      </w:r>
      <w:r>
        <w:rPr>
          <w:rFonts w:ascii="Times New Roman" w:hAnsi="Times New Roman" w:cs="Times New Roman"/>
          <w:bCs/>
        </w:rPr>
        <w:object w:dxaOrig="285" w:dyaOrig="435">
          <v:shape id="_x0000_i1139" type="#_x0000_t75" alt="eqId038a378e1bc14746a153df55e32bd6cc" style="width:14pt;height:22pt" o:ole="">
            <v:imagedata r:id="rId152" o:title="eqId038a378e1bc14746a153df55e32bd6cc"/>
          </v:shape>
          <o:OLEObject Type="Embed" ProgID="Equation.DSMT4" ShapeID="_x0000_i1139" DrawAspect="Content" ObjectID="_1676036968" r:id="rId221"/>
        </w:object>
      </w:r>
      <w:r>
        <w:rPr>
          <w:rFonts w:ascii="Times New Roman" w:hAnsi="Times New Roman" w:cs="Times New Roman"/>
          <w:bCs/>
        </w:rPr>
        <w:t>、</w:t>
      </w:r>
      <w:r>
        <w:rPr>
          <w:rFonts w:ascii="Times New Roman" w:hAnsi="Times New Roman" w:cs="Times New Roman"/>
          <w:bCs/>
        </w:rPr>
        <w:object w:dxaOrig="300" w:dyaOrig="362">
          <v:shape id="_x0000_i1140" type="#_x0000_t75" alt="eqId8a1390aa3d754ef184290306ffa757dc" style="width:15.35pt;height:18pt" o:ole="">
            <v:imagedata r:id="rId154" o:title="eqId8a1390aa3d754ef184290306ffa757dc"/>
          </v:shape>
          <o:OLEObject Type="Embed" ProgID="Equation.DSMT4" ShapeID="_x0000_i1140" DrawAspect="Content" ObjectID="_1676036969" r:id="rId222"/>
        </w:object>
      </w:r>
      <w:r>
        <w:rPr>
          <w:rFonts w:ascii="Times New Roman" w:hAnsi="Times New Roman" w:cs="Times New Roman"/>
          <w:bCs/>
        </w:rPr>
        <w:t>两端的电压之比为</w:t>
      </w:r>
      <w:r>
        <w:rPr>
          <w:rFonts w:ascii="Times New Roman" w:hAnsi="Times New Roman" w:cs="Times New Roman"/>
          <w:bCs/>
        </w:rPr>
        <w:t>______</w:t>
      </w:r>
      <w:r>
        <w:rPr>
          <w:rFonts w:ascii="Times New Roman" w:hAnsi="Times New Roman" w:cs="Times New Roman"/>
          <w:bCs/>
        </w:rPr>
        <w:t>；若将</w:t>
      </w:r>
      <w:r>
        <w:rPr>
          <w:rFonts w:ascii="Times New Roman" w:hAnsi="Times New Roman" w:cs="Times New Roman"/>
          <w:bCs/>
        </w:rPr>
        <w:object w:dxaOrig="285" w:dyaOrig="435">
          <v:shape id="_x0000_i1141" type="#_x0000_t75" alt="eqId038a378e1bc14746a153df55e32bd6cc" style="width:14pt;height:22pt" o:ole="">
            <v:imagedata r:id="rId152" o:title="eqId038a378e1bc14746a153df55e32bd6cc"/>
          </v:shape>
          <o:OLEObject Type="Embed" ProgID="Equation.DSMT4" ShapeID="_x0000_i1141" DrawAspect="Content" ObjectID="_1676036970" r:id="rId223"/>
        </w:object>
      </w:r>
      <w:r>
        <w:rPr>
          <w:rFonts w:ascii="Times New Roman" w:hAnsi="Times New Roman" w:cs="Times New Roman"/>
          <w:bCs/>
        </w:rPr>
        <w:t>、</w:t>
      </w:r>
      <w:r>
        <w:rPr>
          <w:rFonts w:ascii="Times New Roman" w:hAnsi="Times New Roman" w:cs="Times New Roman"/>
          <w:bCs/>
        </w:rPr>
        <w:object w:dxaOrig="300" w:dyaOrig="362">
          <v:shape id="_x0000_i1142" type="#_x0000_t75" alt="eqId8a1390aa3d754ef184290306ffa757dc" style="width:15.35pt;height:18pt" o:ole="">
            <v:imagedata r:id="rId154" o:title="eqId8a1390aa3d754ef184290306ffa757dc"/>
          </v:shape>
          <o:OLEObject Type="Embed" ProgID="Equation.DSMT4" ShapeID="_x0000_i1142" DrawAspect="Content" ObjectID="_1676036971" r:id="rId224"/>
        </w:object>
      </w:r>
      <w:r>
        <w:rPr>
          <w:rFonts w:ascii="Times New Roman" w:hAnsi="Times New Roman" w:cs="Times New Roman"/>
          <w:bCs/>
        </w:rPr>
        <w:t>并联后接在同一电源上，则通过</w:t>
      </w:r>
      <w:r>
        <w:rPr>
          <w:rFonts w:ascii="Times New Roman" w:hAnsi="Times New Roman" w:cs="Times New Roman"/>
          <w:bCs/>
        </w:rPr>
        <w:object w:dxaOrig="285" w:dyaOrig="435">
          <v:shape id="_x0000_i1143" type="#_x0000_t75" alt="eqId038a378e1bc14746a153df55e32bd6cc" style="width:14pt;height:22pt" o:ole="">
            <v:imagedata r:id="rId152" o:title="eqId038a378e1bc14746a153df55e32bd6cc"/>
          </v:shape>
          <o:OLEObject Type="Embed" ProgID="Equation.DSMT4" ShapeID="_x0000_i1143" DrawAspect="Content" ObjectID="_1676036972" r:id="rId225"/>
        </w:object>
      </w:r>
      <w:r>
        <w:rPr>
          <w:rFonts w:ascii="Times New Roman" w:hAnsi="Times New Roman" w:cs="Times New Roman"/>
          <w:bCs/>
        </w:rPr>
        <w:t>、</w:t>
      </w:r>
      <w:r>
        <w:rPr>
          <w:rFonts w:ascii="Times New Roman" w:hAnsi="Times New Roman" w:cs="Times New Roman"/>
          <w:bCs/>
        </w:rPr>
        <w:object w:dxaOrig="300" w:dyaOrig="362">
          <v:shape id="_x0000_i1144" type="#_x0000_t75" alt="eqId8a1390aa3d754ef184290306ffa757dc" style="width:15.35pt;height:18pt" o:ole="">
            <v:imagedata r:id="rId154" o:title="eqId8a1390aa3d754ef184290306ffa757dc"/>
          </v:shape>
          <o:OLEObject Type="Embed" ProgID="Equation.DSMT4" ShapeID="_x0000_i1144" DrawAspect="Content" ObjectID="_1676036973" r:id="rId226"/>
        </w:object>
      </w:r>
      <w:r>
        <w:rPr>
          <w:rFonts w:ascii="Times New Roman" w:hAnsi="Times New Roman" w:cs="Times New Roman"/>
          <w:bCs/>
        </w:rPr>
        <w:t>的电流之比为</w:t>
      </w:r>
      <w:r>
        <w:rPr>
          <w:rFonts w:ascii="Times New Roman" w:hAnsi="Times New Roman" w:cs="Times New Roman"/>
          <w:bCs/>
        </w:rPr>
        <w:t>______</w:t>
      </w:r>
      <w:r>
        <w:rPr>
          <w:rFonts w:ascii="Times New Roman" w:hAnsi="Times New Roman" w:cs="Times New Roman"/>
          <w:bCs/>
        </w:rPr>
        <w:t>，前后两次电路消耗的总功率之比为</w:t>
      </w:r>
      <w:r>
        <w:rPr>
          <w:rFonts w:ascii="Times New Roman" w:hAnsi="Times New Roman" w:cs="Times New Roman"/>
          <w:bCs/>
        </w:rPr>
        <w:t>______.</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object w:dxaOrig="402" w:dyaOrig="291">
          <v:shape id="_x0000_i1145" type="#_x0000_t75" alt="eqId4ddbd9c96b16408ab74a0f572988df3b" style="width:20pt;height:14.65pt" o:ole="">
            <v:imagedata r:id="rId227" o:title="eqId4ddbd9c96b16408ab74a0f572988df3b"/>
          </v:shape>
          <o:OLEObject Type="Embed" ProgID="Equation.DSMT4" ShapeID="_x0000_i1145" DrawAspect="Content" ObjectID="_1676036974" r:id="rId228"/>
        </w:object>
      </w:r>
      <w:r>
        <w:rPr>
          <w:rFonts w:ascii="Times New Roman" w:hAnsi="Times New Roman" w:cs="Times New Roman"/>
          <w:bCs/>
          <w:color w:val="FF0000"/>
        </w:rPr>
        <w:t xml:space="preserve">    </w:t>
      </w:r>
      <w:r>
        <w:rPr>
          <w:rFonts w:ascii="Times New Roman" w:hAnsi="Times New Roman" w:cs="Times New Roman"/>
          <w:bCs/>
          <w:color w:val="FF0000"/>
        </w:rPr>
        <w:object w:dxaOrig="405" w:dyaOrig="285">
          <v:shape id="_x0000_i1146" type="#_x0000_t75" alt="eqIdce5612bfdb7848f880e0642d1e2e2d72" style="width:20pt;height:14pt" o:ole="">
            <v:imagedata r:id="rId125" o:title="eqIdce5612bfdb7848f880e0642d1e2e2d72"/>
          </v:shape>
          <o:OLEObject Type="Embed" ProgID="Equation.DSMT4" ShapeID="_x0000_i1146" DrawAspect="Content" ObjectID="_1676036975" r:id="rId229"/>
        </w:object>
      </w:r>
      <w:r>
        <w:rPr>
          <w:rFonts w:ascii="Times New Roman" w:hAnsi="Times New Roman" w:cs="Times New Roman"/>
          <w:bCs/>
          <w:color w:val="FF0000"/>
        </w:rPr>
        <w:t xml:space="preserve">    </w:t>
      </w:r>
      <w:r>
        <w:rPr>
          <w:rFonts w:ascii="Times New Roman" w:hAnsi="Times New Roman" w:cs="Times New Roman"/>
          <w:bCs/>
          <w:color w:val="FF0000"/>
        </w:rPr>
        <w:object w:dxaOrig="435" w:dyaOrig="285">
          <v:shape id="_x0000_i1147" type="#_x0000_t75" alt="eqIdfbe88bc2dbe24d1b916a0295a68800e6" style="width:22pt;height:14pt" o:ole="">
            <v:imagedata r:id="rId230" o:title="eqIdfbe88bc2dbe24d1b916a0295a68800e6"/>
          </v:shape>
          <o:OLEObject Type="Embed" ProgID="Equation.DSMT4" ShapeID="_x0000_i1147" DrawAspect="Content" ObjectID="_1676036976" r:id="rId231"/>
        </w:object>
      </w:r>
      <w:r>
        <w:rPr>
          <w:rFonts w:ascii="Times New Roman" w:hAnsi="Times New Roman" w:cs="Times New Roman"/>
          <w:bCs/>
          <w:color w:val="FF0000"/>
        </w:rPr>
        <w:t xml:space="preserve">    </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[1]</w:t>
      </w:r>
      <w:r>
        <w:rPr>
          <w:rFonts w:ascii="Times New Roman" w:hAnsi="Times New Roman" w:cs="Times New Roman"/>
          <w:bCs/>
          <w:color w:val="FF0000"/>
        </w:rPr>
        <w:t>串联电路中电流处处相等，</w:t>
      </w:r>
      <w:r>
        <w:rPr>
          <w:rFonts w:ascii="Times New Roman" w:hAnsi="Times New Roman" w:cs="Times New Roman"/>
          <w:bCs/>
          <w:color w:val="FF0000"/>
        </w:rPr>
        <w:object w:dxaOrig="285" w:dyaOrig="435">
          <v:shape id="_x0000_i1148" type="#_x0000_t75" alt="eqId038a378e1bc14746a153df55e32bd6cc" style="width:14pt;height:22pt" o:ole="">
            <v:imagedata r:id="rId152" o:title="eqId038a378e1bc14746a153df55e32bd6cc"/>
          </v:shape>
          <o:OLEObject Type="Embed" ProgID="Equation.DSMT4" ShapeID="_x0000_i1148" DrawAspect="Content" ObjectID="_1676036977" r:id="rId232"/>
        </w:object>
      </w:r>
      <w:r>
        <w:rPr>
          <w:rFonts w:ascii="Times New Roman" w:hAnsi="Times New Roman" w:cs="Times New Roman"/>
          <w:bCs/>
          <w:color w:val="FF0000"/>
        </w:rPr>
        <w:t>、</w:t>
      </w:r>
      <w:r>
        <w:rPr>
          <w:rFonts w:ascii="Times New Roman" w:hAnsi="Times New Roman" w:cs="Times New Roman"/>
          <w:bCs/>
          <w:color w:val="FF0000"/>
        </w:rPr>
        <w:object w:dxaOrig="300" w:dyaOrig="362">
          <v:shape id="_x0000_i1149" type="#_x0000_t75" alt="eqId8a1390aa3d754ef184290306ffa757dc" style="width:15.35pt;height:18pt" o:ole="">
            <v:imagedata r:id="rId154" o:title="eqId8a1390aa3d754ef184290306ffa757dc"/>
          </v:shape>
          <o:OLEObject Type="Embed" ProgID="Equation.DSMT4" ShapeID="_x0000_i1149" DrawAspect="Content" ObjectID="_1676036978" r:id="rId233"/>
        </w:object>
      </w:r>
      <w:r>
        <w:rPr>
          <w:rFonts w:ascii="Times New Roman" w:hAnsi="Times New Roman" w:cs="Times New Roman"/>
          <w:bCs/>
          <w:color w:val="FF0000"/>
        </w:rPr>
        <w:t>两端的电压跟电阻成正比，即</w:t>
      </w:r>
      <w:r>
        <w:rPr>
          <w:rFonts w:ascii="Times New Roman" w:hAnsi="Times New Roman" w:cs="Times New Roman"/>
          <w:bCs/>
          <w:color w:val="FF0000"/>
        </w:rPr>
        <w:object w:dxaOrig="402" w:dyaOrig="291">
          <v:shape id="_x0000_i1150" type="#_x0000_t75" alt="eqId4ddbd9c96b16408ab74a0f572988df3b" style="width:20pt;height:14.65pt" o:ole="">
            <v:imagedata r:id="rId227" o:title="eqId4ddbd9c96b16408ab74a0f572988df3b"/>
          </v:shape>
          <o:OLEObject Type="Embed" ProgID="Equation.DSMT4" ShapeID="_x0000_i1150" DrawAspect="Content" ObjectID="_1676036979" r:id="rId234"/>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[2]</w:t>
      </w:r>
      <w:r>
        <w:rPr>
          <w:rFonts w:ascii="Times New Roman" w:hAnsi="Times New Roman" w:cs="Times New Roman"/>
          <w:bCs/>
          <w:color w:val="FF0000"/>
        </w:rPr>
        <w:t>在并联电路中电压相等，通过</w:t>
      </w:r>
      <w:r>
        <w:rPr>
          <w:rFonts w:ascii="Times New Roman" w:hAnsi="Times New Roman" w:cs="Times New Roman"/>
          <w:bCs/>
          <w:color w:val="FF0000"/>
        </w:rPr>
        <w:object w:dxaOrig="285" w:dyaOrig="435">
          <v:shape id="_x0000_i1151" type="#_x0000_t75" alt="eqId038a378e1bc14746a153df55e32bd6cc" style="width:14pt;height:22pt" o:ole="">
            <v:imagedata r:id="rId152" o:title="eqId038a378e1bc14746a153df55e32bd6cc"/>
          </v:shape>
          <o:OLEObject Type="Embed" ProgID="Equation.DSMT4" ShapeID="_x0000_i1151" DrawAspect="Content" ObjectID="_1676036980" r:id="rId235"/>
        </w:object>
      </w:r>
      <w:r>
        <w:rPr>
          <w:rFonts w:ascii="Times New Roman" w:hAnsi="Times New Roman" w:cs="Times New Roman"/>
          <w:bCs/>
          <w:color w:val="FF0000"/>
        </w:rPr>
        <w:t>、</w:t>
      </w:r>
      <w:r>
        <w:rPr>
          <w:rFonts w:ascii="Times New Roman" w:hAnsi="Times New Roman" w:cs="Times New Roman"/>
          <w:bCs/>
          <w:color w:val="FF0000"/>
        </w:rPr>
        <w:object w:dxaOrig="300" w:dyaOrig="362">
          <v:shape id="_x0000_i1152" type="#_x0000_t75" alt="eqId8a1390aa3d754ef184290306ffa757dc" style="width:15.35pt;height:18pt" o:ole="">
            <v:imagedata r:id="rId154" o:title="eqId8a1390aa3d754ef184290306ffa757dc"/>
          </v:shape>
          <o:OLEObject Type="Embed" ProgID="Equation.DSMT4" ShapeID="_x0000_i1152" DrawAspect="Content" ObjectID="_1676036981" r:id="rId236"/>
        </w:object>
      </w:r>
      <w:r>
        <w:rPr>
          <w:rFonts w:ascii="Times New Roman" w:hAnsi="Times New Roman" w:cs="Times New Roman"/>
          <w:bCs/>
          <w:color w:val="FF0000"/>
        </w:rPr>
        <w:t>的电流跟电阻成反比，即</w:t>
      </w:r>
      <w:r>
        <w:rPr>
          <w:rFonts w:ascii="Times New Roman" w:hAnsi="Times New Roman" w:cs="Times New Roman"/>
          <w:bCs/>
          <w:color w:val="FF0000"/>
        </w:rPr>
        <w:object w:dxaOrig="405" w:dyaOrig="285">
          <v:shape id="_x0000_i1153" type="#_x0000_t75" alt="eqIdce5612bfdb7848f880e0642d1e2e2d72" style="width:20pt;height:14pt" o:ole="">
            <v:imagedata r:id="rId125" o:title="eqIdce5612bfdb7848f880e0642d1e2e2d72"/>
          </v:shape>
          <o:OLEObject Type="Embed" ProgID="Equation.DSMT4" ShapeID="_x0000_i1153" DrawAspect="Content" ObjectID="_1676036982" r:id="rId237"/>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[3]</w:t>
      </w:r>
      <w:r>
        <w:rPr>
          <w:rFonts w:ascii="Times New Roman" w:hAnsi="Times New Roman" w:cs="Times New Roman"/>
          <w:bCs/>
          <w:color w:val="FF0000"/>
        </w:rPr>
        <w:t>电阻</w:t>
      </w:r>
      <w:r>
        <w:rPr>
          <w:rFonts w:ascii="Times New Roman" w:hAnsi="Times New Roman" w:cs="Times New Roman"/>
          <w:bCs/>
          <w:color w:val="FF0000"/>
        </w:rPr>
        <w:object w:dxaOrig="285" w:dyaOrig="435">
          <v:shape id="_x0000_i1154" type="#_x0000_t75" alt="eqId038a378e1bc14746a153df55e32bd6cc" style="width:14pt;height:22pt" o:ole="">
            <v:imagedata r:id="rId152" o:title="eqId038a378e1bc14746a153df55e32bd6cc"/>
          </v:shape>
          <o:OLEObject Type="Embed" ProgID="Equation.DSMT4" ShapeID="_x0000_i1154" DrawAspect="Content" ObjectID="_1676036983" r:id="rId238"/>
        </w:object>
      </w:r>
      <w:r>
        <w:rPr>
          <w:rFonts w:ascii="Times New Roman" w:hAnsi="Times New Roman" w:cs="Times New Roman"/>
          <w:bCs/>
          <w:color w:val="FF0000"/>
        </w:rPr>
        <w:t>、</w:t>
      </w:r>
      <w:r>
        <w:rPr>
          <w:rFonts w:ascii="Times New Roman" w:hAnsi="Times New Roman" w:cs="Times New Roman"/>
          <w:bCs/>
          <w:color w:val="FF0000"/>
        </w:rPr>
        <w:object w:dxaOrig="300" w:dyaOrig="362">
          <v:shape id="_x0000_i1155" type="#_x0000_t75" alt="eqId8a1390aa3d754ef184290306ffa757dc" style="width:15.35pt;height:18pt" o:ole="">
            <v:imagedata r:id="rId154" o:title="eqId8a1390aa3d754ef184290306ffa757dc"/>
          </v:shape>
          <o:OLEObject Type="Embed" ProgID="Equation.DSMT4" ShapeID="_x0000_i1155" DrawAspect="Content" ObjectID="_1676036984" r:id="rId239"/>
        </w:object>
      </w:r>
      <w:r>
        <w:rPr>
          <w:rFonts w:ascii="Times New Roman" w:hAnsi="Times New Roman" w:cs="Times New Roman"/>
          <w:bCs/>
          <w:color w:val="FF0000"/>
        </w:rPr>
        <w:t>串联后的总电阻：</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166" w:dyaOrig="376">
          <v:shape id="_x0000_i1156" type="#_x0000_t75" alt="eqIdbc679b65baa249d08ab9b082de357ffa" style="width:108pt;height:18.65pt" o:ole="">
            <v:imagedata r:id="rId240" o:title="eqIdbc679b65baa249d08ab9b082de357ffa"/>
          </v:shape>
          <o:OLEObject Type="Embed" ProgID="Equation.DSMT4" ShapeID="_x0000_i1156" DrawAspect="Content" ObjectID="_1676036985" r:id="rId241"/>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电阻</w:t>
      </w:r>
      <w:r>
        <w:rPr>
          <w:rFonts w:ascii="Times New Roman" w:hAnsi="Times New Roman" w:cs="Times New Roman"/>
          <w:bCs/>
          <w:color w:val="FF0000"/>
        </w:rPr>
        <w:object w:dxaOrig="285" w:dyaOrig="435">
          <v:shape id="_x0000_i1157" type="#_x0000_t75" alt="eqId038a378e1bc14746a153df55e32bd6cc" style="width:14pt;height:22pt" o:ole="">
            <v:imagedata r:id="rId152" o:title="eqId038a378e1bc14746a153df55e32bd6cc"/>
          </v:shape>
          <o:OLEObject Type="Embed" ProgID="Equation.DSMT4" ShapeID="_x0000_i1157" DrawAspect="Content" ObjectID="_1676036986" r:id="rId242"/>
        </w:object>
      </w:r>
      <w:r>
        <w:rPr>
          <w:rFonts w:ascii="Times New Roman" w:hAnsi="Times New Roman" w:cs="Times New Roman"/>
          <w:bCs/>
          <w:color w:val="FF0000"/>
        </w:rPr>
        <w:t>、</w:t>
      </w:r>
      <w:r>
        <w:rPr>
          <w:rFonts w:ascii="Times New Roman" w:hAnsi="Times New Roman" w:cs="Times New Roman"/>
          <w:bCs/>
          <w:color w:val="FF0000"/>
        </w:rPr>
        <w:object w:dxaOrig="300" w:dyaOrig="362">
          <v:shape id="_x0000_i1158" type="#_x0000_t75" alt="eqId8a1390aa3d754ef184290306ffa757dc" style="width:15.35pt;height:18pt" o:ole="">
            <v:imagedata r:id="rId154" o:title="eqId8a1390aa3d754ef184290306ffa757dc"/>
          </v:shape>
          <o:OLEObject Type="Embed" ProgID="Equation.DSMT4" ShapeID="_x0000_i1158" DrawAspect="Content" ObjectID="_1676036987" r:id="rId243"/>
        </w:object>
      </w:r>
      <w:r>
        <w:rPr>
          <w:rFonts w:ascii="Times New Roman" w:hAnsi="Times New Roman" w:cs="Times New Roman"/>
          <w:bCs/>
          <w:color w:val="FF0000"/>
        </w:rPr>
        <w:t>并联后的总电阻：</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3139" w:dyaOrig="675">
          <v:shape id="_x0000_i1159" type="#_x0000_t75" alt="eqId2935f5a4aa8b4b3ca1109c200b24abd3" style="width:156.65pt;height:34pt" o:ole="">
            <v:imagedata r:id="rId244" o:title="eqId2935f5a4aa8b4b3ca1109c200b24abd3"/>
          </v:shape>
          <o:OLEObject Type="Embed" ProgID="Equation.DSMT4" ShapeID="_x0000_i1159" DrawAspect="Content" ObjectID="_1676036988" r:id="rId245"/>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由</w:t>
      </w:r>
      <w:r>
        <w:rPr>
          <w:rFonts w:ascii="Times New Roman" w:hAnsi="Times New Roman" w:cs="Times New Roman"/>
          <w:bCs/>
          <w:color w:val="FF0000"/>
        </w:rPr>
        <w:object w:dxaOrig="870" w:dyaOrig="720">
          <v:shape id="_x0000_i1160" type="#_x0000_t75" alt="eqId1f6e853871a74508a2581ec25d6982c8" style="width:43.35pt;height:36pt" o:ole="">
            <v:imagedata r:id="rId246" o:title="eqId1f6e853871a74508a2581ec25d6982c8"/>
          </v:shape>
          <o:OLEObject Type="Embed" ProgID="Equation.DSMT4" ShapeID="_x0000_i1160" DrawAspect="Content" ObjectID="_1676036989" r:id="rId247"/>
        </w:object>
      </w:r>
      <w:r>
        <w:rPr>
          <w:rFonts w:ascii="Times New Roman" w:hAnsi="Times New Roman" w:cs="Times New Roman"/>
          <w:bCs/>
          <w:color w:val="FF0000"/>
        </w:rPr>
        <w:t>可知，前后两次电路消耗的总功率跟总电阻成反比，即</w:t>
      </w:r>
      <w:r>
        <w:rPr>
          <w:rFonts w:ascii="Times New Roman" w:hAnsi="Times New Roman" w:cs="Times New Roman"/>
          <w:bCs/>
          <w:color w:val="FF0000"/>
        </w:rPr>
        <w:object w:dxaOrig="435" w:dyaOrig="285">
          <v:shape id="_x0000_i1161" type="#_x0000_t75" alt="eqIdfbe88bc2dbe24d1b916a0295a68800e6" style="width:22pt;height:14pt" o:ole="">
            <v:imagedata r:id="rId230" o:title="eqIdfbe88bc2dbe24d1b916a0295a68800e6"/>
          </v:shape>
          <o:OLEObject Type="Embed" ProgID="Equation.DSMT4" ShapeID="_x0000_i1161" DrawAspect="Content" ObjectID="_1676036990" r:id="rId248"/>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16</w:t>
      </w:r>
      <w:r>
        <w:rPr>
          <w:rFonts w:ascii="Times New Roman" w:hAnsi="Times New Roman" w:cs="Times New Roman"/>
          <w:bCs/>
        </w:rPr>
        <w:t>．如图所示电路图，电源电压恒定．当开关</w:t>
      </w:r>
      <w:r>
        <w:rPr>
          <w:rFonts w:ascii="Times New Roman" w:hAnsi="Times New Roman" w:cs="Times New Roman"/>
          <w:bCs/>
        </w:rPr>
        <w:t>S</w:t>
      </w:r>
      <w:r>
        <w:rPr>
          <w:rFonts w:ascii="Times New Roman" w:hAnsi="Times New Roman" w:cs="Times New Roman"/>
          <w:bCs/>
          <w:vertAlign w:val="subscript"/>
        </w:rPr>
        <w:t>1</w:t>
      </w:r>
      <w:r>
        <w:rPr>
          <w:rFonts w:ascii="Times New Roman" w:hAnsi="Times New Roman" w:cs="Times New Roman"/>
          <w:bCs/>
        </w:rPr>
        <w:t>、</w:t>
      </w:r>
      <w:r>
        <w:rPr>
          <w:rFonts w:ascii="Times New Roman" w:hAnsi="Times New Roman" w:cs="Times New Roman"/>
          <w:bCs/>
        </w:rPr>
        <w:t>S</w:t>
      </w:r>
      <w:r>
        <w:rPr>
          <w:rFonts w:ascii="Times New Roman" w:hAnsi="Times New Roman" w:cs="Times New Roman"/>
          <w:bCs/>
          <w:vertAlign w:val="subscript"/>
        </w:rPr>
        <w:t>2</w:t>
      </w:r>
      <w:r>
        <w:rPr>
          <w:rFonts w:ascii="Times New Roman" w:hAnsi="Times New Roman" w:cs="Times New Roman"/>
          <w:bCs/>
        </w:rPr>
        <w:t>断开，</w:t>
      </w:r>
      <w:r>
        <w:rPr>
          <w:rFonts w:ascii="Times New Roman" w:hAnsi="Times New Roman" w:cs="Times New Roman"/>
          <w:bCs/>
        </w:rPr>
        <w:t>S</w:t>
      </w:r>
      <w:r>
        <w:rPr>
          <w:rFonts w:ascii="Times New Roman" w:hAnsi="Times New Roman" w:cs="Times New Roman"/>
          <w:bCs/>
          <w:vertAlign w:val="subscript"/>
        </w:rPr>
        <w:t>3</w:t>
      </w:r>
      <w:r>
        <w:rPr>
          <w:rFonts w:ascii="Times New Roman" w:hAnsi="Times New Roman" w:cs="Times New Roman"/>
          <w:bCs/>
        </w:rPr>
        <w:t>闭合时，电流表的读数为</w:t>
      </w:r>
      <w:r>
        <w:rPr>
          <w:rFonts w:ascii="Times New Roman" w:hAnsi="Times New Roman" w:cs="Times New Roman"/>
          <w:bCs/>
        </w:rPr>
        <w:t>0.2A</w:t>
      </w:r>
      <w:r>
        <w:rPr>
          <w:rFonts w:ascii="Times New Roman" w:hAnsi="Times New Roman" w:cs="Times New Roman"/>
          <w:bCs/>
        </w:rPr>
        <w:t>，电压表的读数为</w:t>
      </w:r>
      <w:r>
        <w:rPr>
          <w:rFonts w:ascii="Times New Roman" w:hAnsi="Times New Roman" w:cs="Times New Roman"/>
          <w:bCs/>
        </w:rPr>
        <w:t>2V</w:t>
      </w:r>
      <w:r>
        <w:rPr>
          <w:rFonts w:ascii="Times New Roman" w:hAnsi="Times New Roman" w:cs="Times New Roman"/>
          <w:bCs/>
        </w:rPr>
        <w:t>；当开关</w:t>
      </w:r>
      <w:r>
        <w:rPr>
          <w:rFonts w:ascii="Times New Roman" w:hAnsi="Times New Roman" w:cs="Times New Roman"/>
          <w:bCs/>
        </w:rPr>
        <w:t>S</w:t>
      </w:r>
      <w:r>
        <w:rPr>
          <w:rFonts w:ascii="Times New Roman" w:hAnsi="Times New Roman" w:cs="Times New Roman"/>
          <w:bCs/>
          <w:vertAlign w:val="subscript"/>
        </w:rPr>
        <w:t>1</w:t>
      </w:r>
      <w:r>
        <w:rPr>
          <w:rFonts w:ascii="Times New Roman" w:hAnsi="Times New Roman" w:cs="Times New Roman"/>
          <w:bCs/>
        </w:rPr>
        <w:t>、</w:t>
      </w:r>
      <w:r>
        <w:rPr>
          <w:rFonts w:ascii="Times New Roman" w:hAnsi="Times New Roman" w:cs="Times New Roman"/>
          <w:bCs/>
        </w:rPr>
        <w:t>S</w:t>
      </w:r>
      <w:r>
        <w:rPr>
          <w:rFonts w:ascii="Times New Roman" w:hAnsi="Times New Roman" w:cs="Times New Roman"/>
          <w:bCs/>
          <w:vertAlign w:val="subscript"/>
        </w:rPr>
        <w:t>2</w:t>
      </w:r>
      <w:r>
        <w:rPr>
          <w:rFonts w:ascii="Times New Roman" w:hAnsi="Times New Roman" w:cs="Times New Roman"/>
          <w:bCs/>
        </w:rPr>
        <w:t>闭合，</w:t>
      </w:r>
      <w:r>
        <w:rPr>
          <w:rFonts w:ascii="Times New Roman" w:hAnsi="Times New Roman" w:cs="Times New Roman"/>
          <w:bCs/>
        </w:rPr>
        <w:t>S</w:t>
      </w:r>
      <w:r>
        <w:rPr>
          <w:rFonts w:ascii="Times New Roman" w:hAnsi="Times New Roman" w:cs="Times New Roman"/>
          <w:bCs/>
          <w:vertAlign w:val="subscript"/>
        </w:rPr>
        <w:t>3</w:t>
      </w:r>
      <w:r>
        <w:rPr>
          <w:rFonts w:ascii="Times New Roman" w:hAnsi="Times New Roman" w:cs="Times New Roman"/>
          <w:bCs/>
        </w:rPr>
        <w:t>断开时，电压表两接线柱接线对调后的读数为</w:t>
      </w:r>
      <w:r>
        <w:rPr>
          <w:rFonts w:ascii="Times New Roman" w:hAnsi="Times New Roman" w:cs="Times New Roman"/>
          <w:bCs/>
        </w:rPr>
        <w:t>6V</w:t>
      </w:r>
      <w:r>
        <w:rPr>
          <w:rFonts w:ascii="Times New Roman" w:hAnsi="Times New Roman" w:cs="Times New Roman"/>
          <w:bCs/>
        </w:rPr>
        <w:t>，则此时电流表示数为</w:t>
      </w:r>
      <w:r>
        <w:rPr>
          <w:rFonts w:ascii="Times New Roman" w:hAnsi="Times New Roman" w:cs="Times New Roman"/>
          <w:bCs/>
        </w:rPr>
        <w:t>_________A</w:t>
      </w:r>
      <w:r>
        <w:rPr>
          <w:rFonts w:ascii="Times New Roman" w:hAnsi="Times New Roman" w:cs="Times New Roman"/>
          <w:bCs/>
        </w:rPr>
        <w:t>，电源电压为</w:t>
      </w:r>
      <w:r>
        <w:rPr>
          <w:rFonts w:ascii="Times New Roman" w:hAnsi="Times New Roman" w:cs="Times New Roman"/>
          <w:bCs/>
        </w:rPr>
        <w:t>_________V</w:t>
      </w:r>
      <w:r>
        <w:rPr>
          <w:rFonts w:ascii="Times New Roman" w:hAnsi="Times New Roman" w:cs="Times New Roman"/>
          <w:bCs/>
        </w:rPr>
        <w:t>，电阻</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在前后两种电路情况下消耗的功率之比为</w:t>
      </w:r>
      <w:r>
        <w:rPr>
          <w:rFonts w:ascii="Times New Roman" w:hAnsi="Times New Roman" w:cs="Times New Roman"/>
          <w:bCs/>
        </w:rPr>
        <w:t>_________</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noProof/>
        </w:rPr>
        <w:lastRenderedPageBreak/>
        <w:drawing>
          <wp:inline distT="0" distB="0" distL="114300" distR="114300">
            <wp:extent cx="1276350" cy="952500"/>
            <wp:effectExtent l="0" t="0" r="0" b="0"/>
            <wp:docPr id="1135743275" name="图片 11357432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386265" name="图片 1135743275" descr="figure"/>
                    <pic:cNvPicPr>
                      <a:picLocks noChangeAspect="1"/>
                    </pic:cNvPicPr>
                  </pic:nvPicPr>
                  <pic:blipFill>
                    <a:blip r:embed="rId249"/>
                    <a:stretch>
                      <a:fillRect/>
                    </a:stretch>
                  </pic:blipFill>
                  <pic:spPr>
                    <a:xfrm>
                      <a:off x="0" y="0"/>
                      <a:ext cx="1276350" cy="952500"/>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 xml:space="preserve">0.9    6    4:9    </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[1][2]</w:t>
      </w:r>
      <w:r>
        <w:rPr>
          <w:rFonts w:ascii="Times New Roman" w:hAnsi="Times New Roman" w:cs="Times New Roman"/>
          <w:bCs/>
          <w:color w:val="FF0000"/>
        </w:rPr>
        <w:t>由图知，当开关</w:t>
      </w:r>
      <w:r>
        <w:rPr>
          <w:rFonts w:ascii="Times New Roman" w:hAnsi="Times New Roman" w:cs="Times New Roman"/>
          <w:bCs/>
          <w:color w:val="FF0000"/>
        </w:rPr>
        <w:t>S</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闭合，</w:t>
      </w:r>
      <w:r>
        <w:rPr>
          <w:rFonts w:ascii="Times New Roman" w:hAnsi="Times New Roman" w:cs="Times New Roman"/>
          <w:bCs/>
          <w:color w:val="FF0000"/>
        </w:rPr>
        <w:t>S</w:t>
      </w:r>
      <w:r>
        <w:rPr>
          <w:rFonts w:ascii="Times New Roman" w:hAnsi="Times New Roman" w:cs="Times New Roman"/>
          <w:bCs/>
          <w:color w:val="FF0000"/>
          <w:vertAlign w:val="subscript"/>
        </w:rPr>
        <w:t>3</w:t>
      </w:r>
      <w:r>
        <w:rPr>
          <w:rFonts w:ascii="Times New Roman" w:hAnsi="Times New Roman" w:cs="Times New Roman"/>
          <w:bCs/>
          <w:color w:val="FF0000"/>
        </w:rPr>
        <w:t>断开时，电阻</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并联，电流表测干路中的电流，电压表测电源电压，电压表的读数为</w:t>
      </w:r>
      <w:r>
        <w:rPr>
          <w:rFonts w:ascii="Times New Roman" w:hAnsi="Times New Roman" w:cs="Times New Roman"/>
          <w:bCs/>
          <w:color w:val="FF0000"/>
        </w:rPr>
        <w:t>6V</w:t>
      </w:r>
      <w:r>
        <w:rPr>
          <w:rFonts w:ascii="Times New Roman" w:hAnsi="Times New Roman" w:cs="Times New Roman"/>
          <w:bCs/>
          <w:color w:val="FF0000"/>
        </w:rPr>
        <w:t>，即电源电压</w:t>
      </w:r>
      <w:r>
        <w:rPr>
          <w:rFonts w:ascii="Times New Roman" w:hAnsi="Times New Roman" w:cs="Times New Roman"/>
          <w:bCs/>
          <w:i/>
          <w:color w:val="FF0000"/>
        </w:rPr>
        <w:t>U</w:t>
      </w:r>
      <w:r>
        <w:rPr>
          <w:rFonts w:ascii="Times New Roman" w:hAnsi="Times New Roman" w:cs="Times New Roman"/>
          <w:bCs/>
          <w:color w:val="FF0000"/>
        </w:rPr>
        <w:t>=6V</w:t>
      </w:r>
      <w:r>
        <w:rPr>
          <w:rFonts w:ascii="Times New Roman" w:hAnsi="Times New Roman" w:cs="Times New Roman"/>
          <w:bCs/>
          <w:color w:val="FF0000"/>
        </w:rPr>
        <w:t>．当开关</w:t>
      </w:r>
      <w:r>
        <w:rPr>
          <w:rFonts w:ascii="Times New Roman" w:hAnsi="Times New Roman" w:cs="Times New Roman"/>
          <w:bCs/>
          <w:color w:val="FF0000"/>
        </w:rPr>
        <w:t>S</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断开，</w:t>
      </w:r>
      <w:r>
        <w:rPr>
          <w:rFonts w:ascii="Times New Roman" w:hAnsi="Times New Roman" w:cs="Times New Roman"/>
          <w:bCs/>
          <w:color w:val="FF0000"/>
        </w:rPr>
        <w:t>S</w:t>
      </w:r>
      <w:r>
        <w:rPr>
          <w:rFonts w:ascii="Times New Roman" w:hAnsi="Times New Roman" w:cs="Times New Roman"/>
          <w:bCs/>
          <w:color w:val="FF0000"/>
          <w:vertAlign w:val="subscript"/>
        </w:rPr>
        <w:t>3</w:t>
      </w:r>
      <w:r>
        <w:rPr>
          <w:rFonts w:ascii="Times New Roman" w:hAnsi="Times New Roman" w:cs="Times New Roman"/>
          <w:bCs/>
          <w:color w:val="FF0000"/>
        </w:rPr>
        <w:t>闭合时，</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串联，电流表测电路中的电流，电压表的读数为</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两端电压，即</w:t>
      </w:r>
      <w:r>
        <w:rPr>
          <w:rFonts w:ascii="Times New Roman" w:hAnsi="Times New Roman" w:cs="Times New Roman"/>
          <w:bCs/>
          <w:i/>
          <w:color w:val="FF0000"/>
        </w:rPr>
        <w:t>U</w:t>
      </w:r>
      <w:r>
        <w:rPr>
          <w:rFonts w:ascii="Times New Roman" w:hAnsi="Times New Roman" w:cs="Times New Roman"/>
          <w:bCs/>
          <w:color w:val="FF0000"/>
          <w:vertAlign w:val="subscript"/>
        </w:rPr>
        <w:t>2</w:t>
      </w:r>
      <w:r>
        <w:rPr>
          <w:rFonts w:ascii="Times New Roman" w:hAnsi="Times New Roman" w:cs="Times New Roman"/>
          <w:bCs/>
          <w:color w:val="FF0000"/>
        </w:rPr>
        <w:t>=2V</w:t>
      </w:r>
      <w:r>
        <w:rPr>
          <w:rFonts w:ascii="Times New Roman" w:hAnsi="Times New Roman" w:cs="Times New Roman"/>
          <w:bCs/>
          <w:color w:val="FF0000"/>
        </w:rPr>
        <w:t>，串联电路中电流处处相等，由</w:t>
      </w:r>
      <w:r>
        <w:rPr>
          <w:rFonts w:ascii="Times New Roman" w:hAnsi="Times New Roman" w:cs="Times New Roman"/>
          <w:bCs/>
          <w:i/>
          <w:color w:val="FF0000"/>
        </w:rPr>
        <w:t>I</w:t>
      </w:r>
      <w:r>
        <w:rPr>
          <w:rFonts w:ascii="Times New Roman" w:hAnsi="Times New Roman" w:cs="Times New Roman"/>
          <w:bCs/>
          <w:color w:val="FF0000"/>
        </w:rPr>
        <w:t>=</w:t>
      </w:r>
      <w:r>
        <w:rPr>
          <w:rFonts w:ascii="Times New Roman" w:hAnsi="Times New Roman" w:cs="Times New Roman"/>
          <w:bCs/>
          <w:color w:val="FF0000"/>
        </w:rPr>
        <w:object w:dxaOrig="301" w:dyaOrig="614">
          <v:shape id="_x0000_i1162" type="#_x0000_t75" alt="eqId9d361eebacfe477ba730f043c8752ee6" style="width:15.35pt;height:30.65pt" o:ole="">
            <v:imagedata r:id="rId182" o:title="eqId9d361eebacfe477ba730f043c8752ee6"/>
          </v:shape>
          <o:OLEObject Type="Embed" ProgID="Equation.DSMT4" ShapeID="_x0000_i1162" DrawAspect="Content" ObjectID="_1676036991" r:id="rId250"/>
        </w:object>
      </w:r>
      <w:r>
        <w:rPr>
          <w:rFonts w:ascii="Times New Roman" w:hAnsi="Times New Roman" w:cs="Times New Roman"/>
          <w:bCs/>
          <w:color w:val="FF0000"/>
        </w:rPr>
        <w:t>可得，</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的阻值</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object w:dxaOrig="318" w:dyaOrig="498">
          <v:shape id="_x0000_i1163" type="#_x0000_t75" alt="eqId3cbac37b1c164b6f901c9d5572b80b70" style="width:16pt;height:24.65pt" o:ole="">
            <v:imagedata r:id="rId251" o:title="eqId3cbac37b1c164b6f901c9d5572b80b70"/>
          </v:shape>
          <o:OLEObject Type="Embed" ProgID="Equation.DSMT4" ShapeID="_x0000_i1163" DrawAspect="Content" ObjectID="_1676036992" r:id="rId252"/>
        </w:object>
      </w:r>
      <w:r>
        <w:rPr>
          <w:rFonts w:ascii="Times New Roman" w:hAnsi="Times New Roman" w:cs="Times New Roman"/>
          <w:bCs/>
          <w:color w:val="FF0000"/>
        </w:rPr>
        <w:t>=</w:t>
      </w:r>
      <w:r>
        <w:rPr>
          <w:rFonts w:ascii="Times New Roman" w:hAnsi="Times New Roman" w:cs="Times New Roman"/>
          <w:bCs/>
          <w:color w:val="FF0000"/>
        </w:rPr>
        <w:object w:dxaOrig="580" w:dyaOrig="617">
          <v:shape id="_x0000_i1164" type="#_x0000_t75" alt="eqIdc9b787a036d2464cae6317bc0fc47070" style="width:29.35pt;height:30.65pt" o:ole="">
            <v:imagedata r:id="rId253" o:title="eqIdc9b787a036d2464cae6317bc0fc47070"/>
          </v:shape>
          <o:OLEObject Type="Embed" ProgID="Equation.DSMT4" ShapeID="_x0000_i1164" DrawAspect="Content" ObjectID="_1676036993" r:id="rId254"/>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由串联电路电压特点可知，电阻</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两端的电压</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U</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rPr>
        <w:object w:dxaOrig="2090" w:dyaOrig="360">
          <v:shape id="_x0000_i1165" type="#_x0000_t75" alt="eqId97126a9096d44e48964ff142c2301116" style="width:104.65pt;height:18pt" o:ole="">
            <v:imagedata r:id="rId255" o:title="eqId97126a9096d44e48964ff142c2301116"/>
          </v:shape>
          <o:OLEObject Type="Embed" ProgID="Equation.DSMT4" ShapeID="_x0000_i1165" DrawAspect="Content" ObjectID="_1676036994" r:id="rId256"/>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由欧姆定律可得，</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的阻值</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object w:dxaOrig="1130" w:dyaOrig="620">
          <v:shape id="_x0000_i1166" type="#_x0000_t75" alt="eqIdc5c0449f25d54776b1b81e8f50cada5f" style="width:56.65pt;height:31.35pt" o:ole="">
            <v:imagedata r:id="rId257" o:title="eqIdc5c0449f25d54776b1b81e8f50cada5f"/>
          </v:shape>
          <o:OLEObject Type="Embed" ProgID="Equation.DSMT4" ShapeID="_x0000_i1166" DrawAspect="Content" ObjectID="_1676036995" r:id="rId258"/>
        </w:object>
      </w:r>
      <w:r>
        <w:rPr>
          <w:rFonts w:ascii="Times New Roman" w:hAnsi="Times New Roman" w:cs="Times New Roman"/>
          <w:bCs/>
          <w:color w:val="FF0000"/>
        </w:rPr>
        <w:t>=20</w:t>
      </w:r>
      <w:r>
        <w:rPr>
          <w:rFonts w:ascii="Times New Roman" w:hAnsi="Times New Roman" w:cs="Times New Roman"/>
          <w:bCs/>
          <w:color w:val="FF0000"/>
        </w:rPr>
        <w:object w:dxaOrig="238" w:dyaOrig="238">
          <v:shape id="_x0000_i1167" type="#_x0000_t75" alt="eqId0f26bfb110c94bd1b3673e811954b06e" style="width:12pt;height:12pt" o:ole="">
            <v:imagedata r:id="rId190" o:title="eqId0f26bfb110c94bd1b3673e811954b06e"/>
          </v:shape>
          <o:OLEObject Type="Embed" ProgID="Equation.DSMT4" ShapeID="_x0000_i1167" DrawAspect="Content" ObjectID="_1676036996" r:id="rId259"/>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当开关</w:t>
      </w:r>
      <w:r>
        <w:rPr>
          <w:rFonts w:ascii="Times New Roman" w:hAnsi="Times New Roman" w:cs="Times New Roman"/>
          <w:bCs/>
          <w:color w:val="FF0000"/>
        </w:rPr>
        <w:t>S</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闭合，</w:t>
      </w:r>
      <w:r>
        <w:rPr>
          <w:rFonts w:ascii="Times New Roman" w:hAnsi="Times New Roman" w:cs="Times New Roman"/>
          <w:bCs/>
          <w:color w:val="FF0000"/>
        </w:rPr>
        <w:t>S</w:t>
      </w:r>
      <w:r>
        <w:rPr>
          <w:rFonts w:ascii="Times New Roman" w:hAnsi="Times New Roman" w:cs="Times New Roman"/>
          <w:bCs/>
          <w:color w:val="FF0000"/>
          <w:vertAlign w:val="subscript"/>
        </w:rPr>
        <w:t>3</w:t>
      </w:r>
      <w:r>
        <w:rPr>
          <w:rFonts w:ascii="Times New Roman" w:hAnsi="Times New Roman" w:cs="Times New Roman"/>
          <w:bCs/>
          <w:color w:val="FF0000"/>
        </w:rPr>
        <w:t>断开时，电阻</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并联，干路中的电流</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40" w:dyaOrig="255">
          <v:shape id="_x0000_i1168" type="#_x0000_t75" alt="eqIdef1552f9b7b34de0990c1bb278d9a5f6" style="width:12pt;height:12.65pt" o:ole="">
            <v:imagedata r:id="rId18" o:title="eqIdef1552f9b7b34de0990c1bb278d9a5f6"/>
          </v:shape>
          <o:OLEObject Type="Embed" ProgID="Equation.DSMT4" ShapeID="_x0000_i1168" DrawAspect="Content" ObjectID="_1676036997" r:id="rId260"/>
        </w:object>
      </w:r>
      <w:r>
        <w:rPr>
          <w:rFonts w:ascii="Times New Roman" w:hAnsi="Times New Roman" w:cs="Times New Roman"/>
          <w:bCs/>
          <w:color w:val="FF0000"/>
        </w:rPr>
        <w:t>=</w:t>
      </w:r>
      <w:r>
        <w:rPr>
          <w:rFonts w:ascii="Times New Roman" w:hAnsi="Times New Roman" w:cs="Times New Roman"/>
          <w:bCs/>
          <w:i/>
          <w:color w:val="FF0000"/>
        </w:rPr>
        <w:t>I</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I</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color w:val="FF0000"/>
        </w:rPr>
        <w:object w:dxaOrig="2990" w:dyaOrig="680">
          <v:shape id="_x0000_i1169" type="#_x0000_t75" alt="eqId741ec36b170144298e33c736381f6445" style="width:149.35pt;height:34pt" o:ole="">
            <v:imagedata r:id="rId261" o:title="eqId741ec36b170144298e33c736381f6445"/>
          </v:shape>
          <o:OLEObject Type="Embed" ProgID="Equation.DSMT4" ShapeID="_x0000_i1169" DrawAspect="Content" ObjectID="_1676036998" r:id="rId262"/>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即此时电流表示数为</w:t>
      </w:r>
      <w:r>
        <w:rPr>
          <w:rFonts w:ascii="Times New Roman" w:hAnsi="Times New Roman" w:cs="Times New Roman"/>
          <w:bCs/>
          <w:color w:val="FF0000"/>
        </w:rPr>
        <w:t>0.9A</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[3]</w:t>
      </w:r>
      <w:r>
        <w:rPr>
          <w:rFonts w:ascii="Times New Roman" w:hAnsi="Times New Roman" w:cs="Times New Roman"/>
          <w:bCs/>
          <w:color w:val="FF0000"/>
        </w:rPr>
        <w:t>两电阻串联时，电阻</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消耗的电功率</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P</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1</w:t>
      </w:r>
      <w:r>
        <w:rPr>
          <w:rFonts w:ascii="Times New Roman" w:hAnsi="Times New Roman" w:cs="Times New Roman"/>
          <w:bCs/>
          <w:i/>
          <w:color w:val="FF0000"/>
        </w:rPr>
        <w:t>I</w:t>
      </w:r>
      <w:r>
        <w:rPr>
          <w:rFonts w:ascii="Times New Roman" w:hAnsi="Times New Roman" w:cs="Times New Roman"/>
          <w:bCs/>
          <w:color w:val="FF0000"/>
        </w:rPr>
        <w:t>=4V</w:t>
      </w:r>
      <w:r>
        <w:rPr>
          <w:rFonts w:ascii="Times New Roman" w:hAnsi="Times New Roman" w:cs="Times New Roman"/>
          <w:bCs/>
          <w:color w:val="FF0000"/>
        </w:rPr>
        <w:object w:dxaOrig="1460" w:dyaOrig="290">
          <v:shape id="_x0000_i1170" type="#_x0000_t75" alt="eqId871c4b0d78b04aa99e3c64324c36a3e5" style="width:73.35pt;height:14.65pt" o:ole="">
            <v:imagedata r:id="rId263" o:title="eqId871c4b0d78b04aa99e3c64324c36a3e5"/>
          </v:shape>
          <o:OLEObject Type="Embed" ProgID="Equation.DSMT4" ShapeID="_x0000_i1170" DrawAspect="Content" ObjectID="_1676036999" r:id="rId264"/>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两电阻并联时，电阻</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消耗的电功率</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60" w:dyaOrig="380">
          <v:shape id="_x0000_i1171" type="#_x0000_t75" alt="eqIda9a52c02726544ada1400f04e52897d0" style="width:13.35pt;height:19.35pt" o:ole="">
            <v:imagedata r:id="rId265" o:title="eqIda9a52c02726544ada1400f04e52897d0"/>
          </v:shape>
          <o:OLEObject Type="Embed" ProgID="Equation.DSMT4" ShapeID="_x0000_i1171" DrawAspect="Content" ObjectID="_1676037000" r:id="rId266"/>
        </w:object>
      </w:r>
      <w:r>
        <w:rPr>
          <w:rFonts w:ascii="Times New Roman" w:hAnsi="Times New Roman" w:cs="Times New Roman"/>
          <w:bCs/>
          <w:color w:val="FF0000"/>
        </w:rPr>
        <w:t>=</w:t>
      </w:r>
      <w:r>
        <w:rPr>
          <w:rFonts w:ascii="Times New Roman" w:hAnsi="Times New Roman" w:cs="Times New Roman"/>
          <w:bCs/>
          <w:color w:val="FF0000"/>
        </w:rPr>
        <w:object w:dxaOrig="2000" w:dyaOrig="720">
          <v:shape id="_x0000_i1172" type="#_x0000_t75" alt="eqId29e799f05e2a4d94bd904667328edab1" style="width:100pt;height:36pt" o:ole="">
            <v:imagedata r:id="rId267" o:title="eqId29e799f05e2a4d94bd904667328edab1"/>
          </v:shape>
          <o:OLEObject Type="Embed" ProgID="Equation.DSMT4" ShapeID="_x0000_i1172" DrawAspect="Content" ObjectID="_1676037001" r:id="rId268"/>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lastRenderedPageBreak/>
        <w:t>所以电阻</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在前后两种电路情况下消耗的功率之比：</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P</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object w:dxaOrig="260" w:dyaOrig="380">
          <v:shape id="_x0000_i1173" type="#_x0000_t75" alt="eqIda9a52c02726544ada1400f04e52897d0" style="width:13.35pt;height:19.35pt" o:ole="">
            <v:imagedata r:id="rId265" o:title="eqIda9a52c02726544ada1400f04e52897d0"/>
          </v:shape>
          <o:OLEObject Type="Embed" ProgID="Equation.DSMT4" ShapeID="_x0000_i1173" DrawAspect="Content" ObjectID="_1676037002" r:id="rId269"/>
        </w:object>
      </w:r>
      <w:r>
        <w:rPr>
          <w:rFonts w:ascii="Times New Roman" w:hAnsi="Times New Roman" w:cs="Times New Roman"/>
          <w:bCs/>
          <w:color w:val="FF0000"/>
        </w:rPr>
        <w:t>=0.8W:1.8W=4:9</w:t>
      </w:r>
      <w:r>
        <w:rPr>
          <w:rFonts w:ascii="Times New Roman" w:hAnsi="Times New Roman" w:cs="Times New Roman"/>
          <w:bCs/>
          <w:color w:val="FF0000"/>
        </w:rPr>
        <w:t>．</w:t>
      </w:r>
    </w:p>
    <w:p w:rsidR="00903EB3" w:rsidRDefault="00A42BBE">
      <w:pPr>
        <w:spacing w:line="360" w:lineRule="auto"/>
        <w:ind w:right="105"/>
        <w:textAlignment w:val="center"/>
        <w:rPr>
          <w:rFonts w:ascii="Times New Roman" w:hAnsi="Times New Roman" w:cs="Times New Roman"/>
          <w:bCs/>
        </w:rPr>
      </w:pPr>
      <w:r>
        <w:rPr>
          <w:rFonts w:ascii="Times New Roman" w:hAnsi="Times New Roman" w:cs="Times New Roman"/>
          <w:bCs/>
        </w:rPr>
        <w:t>17</w:t>
      </w:r>
      <w:r>
        <w:rPr>
          <w:rFonts w:ascii="Times New Roman" w:hAnsi="Times New Roman" w:cs="Times New Roman"/>
          <w:bCs/>
        </w:rPr>
        <w:t>．</w:t>
      </w:r>
      <w:r>
        <w:rPr>
          <w:rFonts w:ascii="Times New Roman" w:hAnsi="Times New Roman" w:cs="Times New Roman"/>
          <w:bCs/>
        </w:rPr>
        <w:t>小明将额定电压是</w:t>
      </w:r>
      <w:r>
        <w:rPr>
          <w:rFonts w:ascii="Times New Roman" w:hAnsi="Times New Roman" w:cs="Times New Roman"/>
          <w:bCs/>
        </w:rPr>
        <w:t>220V</w:t>
      </w:r>
      <w:r>
        <w:rPr>
          <w:rFonts w:ascii="Times New Roman" w:hAnsi="Times New Roman" w:cs="Times New Roman"/>
          <w:bCs/>
        </w:rPr>
        <w:t>的甲乙二灯串联接在</w:t>
      </w:r>
      <w:r>
        <w:rPr>
          <w:rFonts w:ascii="Times New Roman" w:hAnsi="Times New Roman" w:cs="Times New Roman"/>
          <w:bCs/>
        </w:rPr>
        <w:t>220V</w:t>
      </w:r>
      <w:r>
        <w:rPr>
          <w:rFonts w:ascii="Times New Roman" w:hAnsi="Times New Roman" w:cs="Times New Roman"/>
          <w:bCs/>
        </w:rPr>
        <w:t>的电源上，闭合开关后，甲灯发光，乙灯不发光，则：甲乙二灯中的电流比为</w:t>
      </w:r>
      <w:r>
        <w:rPr>
          <w:rFonts w:ascii="Times New Roman" w:hAnsi="Times New Roman" w:cs="Times New Roman"/>
          <w:bCs/>
        </w:rPr>
        <w:t>____</w:t>
      </w:r>
      <w:r>
        <w:rPr>
          <w:rFonts w:ascii="Times New Roman" w:hAnsi="Times New Roman" w:cs="Times New Roman"/>
          <w:bCs/>
        </w:rPr>
        <w:t>；甲灯电阻</w:t>
      </w:r>
      <w:r>
        <w:rPr>
          <w:rFonts w:ascii="Times New Roman" w:hAnsi="Times New Roman" w:cs="Times New Roman"/>
          <w:bCs/>
        </w:rPr>
        <w:t>____</w:t>
      </w:r>
      <w:r>
        <w:rPr>
          <w:rFonts w:ascii="Times New Roman" w:hAnsi="Times New Roman" w:cs="Times New Roman"/>
          <w:bCs/>
        </w:rPr>
        <w:t>乙灯的电阻，甲灯两端电压</w:t>
      </w:r>
      <w:r>
        <w:rPr>
          <w:rFonts w:ascii="Times New Roman" w:hAnsi="Times New Roman" w:cs="Times New Roman"/>
          <w:bCs/>
        </w:rPr>
        <w:t>_____</w:t>
      </w:r>
      <w:r>
        <w:rPr>
          <w:rFonts w:ascii="Times New Roman" w:hAnsi="Times New Roman" w:cs="Times New Roman"/>
          <w:bCs/>
        </w:rPr>
        <w:t>乙灯两端的电压</w:t>
      </w:r>
      <w:r>
        <w:rPr>
          <w:rFonts w:ascii="Times New Roman" w:hAnsi="Times New Roman" w:cs="Times New Roman"/>
          <w:bCs/>
        </w:rPr>
        <w:t>(</w:t>
      </w:r>
      <w:r>
        <w:rPr>
          <w:rFonts w:ascii="Times New Roman" w:hAnsi="Times New Roman" w:cs="Times New Roman"/>
          <w:bCs/>
        </w:rPr>
        <w:t>填</w:t>
      </w:r>
      <w:r>
        <w:rPr>
          <w:rFonts w:ascii="Times New Roman" w:hAnsi="Times New Roman" w:cs="Times New Roman"/>
          <w:bCs/>
        </w:rPr>
        <w:t>“</w:t>
      </w:r>
      <w:r>
        <w:rPr>
          <w:rFonts w:ascii="Times New Roman" w:hAnsi="Times New Roman" w:cs="Times New Roman"/>
          <w:bCs/>
        </w:rPr>
        <w:t>大于</w:t>
      </w:r>
      <w:r>
        <w:rPr>
          <w:rFonts w:ascii="Times New Roman" w:hAnsi="Times New Roman" w:cs="Times New Roman"/>
          <w:bCs/>
        </w:rPr>
        <w:t>”“</w:t>
      </w:r>
      <w:r>
        <w:rPr>
          <w:rFonts w:ascii="Times New Roman" w:hAnsi="Times New Roman" w:cs="Times New Roman"/>
          <w:bCs/>
        </w:rPr>
        <w:t>小于</w:t>
      </w:r>
      <w:r>
        <w:rPr>
          <w:rFonts w:ascii="Times New Roman" w:hAnsi="Times New Roman" w:cs="Times New Roman"/>
          <w:bCs/>
        </w:rPr>
        <w:t>”“</w:t>
      </w:r>
      <w:r>
        <w:rPr>
          <w:rFonts w:ascii="Times New Roman" w:hAnsi="Times New Roman" w:cs="Times New Roman"/>
          <w:bCs/>
        </w:rPr>
        <w:t>等于</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 xml:space="preserve">1:1    </w:t>
      </w:r>
      <w:r>
        <w:rPr>
          <w:rFonts w:ascii="Times New Roman" w:hAnsi="Times New Roman" w:cs="Times New Roman"/>
          <w:bCs/>
          <w:color w:val="FF0000"/>
        </w:rPr>
        <w:t>大于</w:t>
      </w:r>
      <w:r>
        <w:rPr>
          <w:rFonts w:ascii="Times New Roman" w:hAnsi="Times New Roman" w:cs="Times New Roman"/>
          <w:bCs/>
          <w:color w:val="FF0000"/>
        </w:rPr>
        <w:t xml:space="preserve">    </w:t>
      </w:r>
      <w:r>
        <w:rPr>
          <w:rFonts w:ascii="Times New Roman" w:hAnsi="Times New Roman" w:cs="Times New Roman"/>
          <w:bCs/>
          <w:color w:val="FF0000"/>
        </w:rPr>
        <w:t>大于</w:t>
      </w:r>
      <w:r>
        <w:rPr>
          <w:rFonts w:ascii="Times New Roman" w:hAnsi="Times New Roman" w:cs="Times New Roman"/>
          <w:bCs/>
          <w:color w:val="FF0000"/>
        </w:rPr>
        <w:t xml:space="preserve">    </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(1)∵</w:t>
      </w:r>
      <w:r>
        <w:rPr>
          <w:rFonts w:ascii="Times New Roman" w:hAnsi="Times New Roman" w:cs="Times New Roman"/>
          <w:bCs/>
          <w:color w:val="FF0000"/>
        </w:rPr>
        <w:t>甲乙两灯串联，</w:t>
      </w:r>
      <w:r>
        <w:rPr>
          <w:rFonts w:ascii="Times New Roman" w:hAnsi="Times New Roman" w:cs="Times New Roman"/>
          <w:bCs/>
          <w:color w:val="FF0000"/>
        </w:rPr>
        <w:t>∴</w:t>
      </w:r>
      <w:r>
        <w:rPr>
          <w:rFonts w:ascii="Times New Roman" w:hAnsi="Times New Roman" w:cs="Times New Roman"/>
          <w:bCs/>
          <w:color w:val="FF0000"/>
        </w:rPr>
        <w:t>通过两灯泡的电流相等，即甲乙两灯中流过的电流之比为</w:t>
      </w:r>
      <w:r>
        <w:rPr>
          <w:rFonts w:ascii="Times New Roman" w:hAnsi="Times New Roman" w:cs="Times New Roman"/>
          <w:bCs/>
          <w:color w:val="FF0000"/>
        </w:rPr>
        <w:t>1:1</w:t>
      </w: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灯泡的亮暗取决于实际功率的大小，且甲灯发光、乙灯不发光；</w:t>
      </w:r>
      <w:r>
        <w:rPr>
          <w:rFonts w:ascii="Times New Roman" w:hAnsi="Times New Roman" w:cs="Times New Roman"/>
          <w:bCs/>
          <w:color w:val="FF0000"/>
        </w:rPr>
        <w:t>∴</w:t>
      </w:r>
      <w:r>
        <w:rPr>
          <w:rFonts w:ascii="Times New Roman" w:hAnsi="Times New Roman" w:cs="Times New Roman"/>
          <w:bCs/>
          <w:color w:val="FF0000"/>
        </w:rPr>
        <w:t>甲灯泡的实际功率较大，</w:t>
      </w:r>
      <w:r>
        <w:rPr>
          <w:rFonts w:ascii="Times New Roman" w:hAnsi="Times New Roman" w:cs="Times New Roman"/>
          <w:bCs/>
          <w:color w:val="FF0000"/>
        </w:rPr>
        <w:t>∵</w:t>
      </w:r>
      <w:r>
        <w:rPr>
          <w:rFonts w:ascii="Times New Roman" w:hAnsi="Times New Roman" w:cs="Times New Roman"/>
          <w:bCs/>
          <w:i/>
          <w:color w:val="FF0000"/>
        </w:rPr>
        <w:t>P</w:t>
      </w:r>
      <w:r>
        <w:rPr>
          <w:rFonts w:ascii="Times New Roman" w:hAnsi="Times New Roman" w:cs="Times New Roman"/>
          <w:bCs/>
          <w:color w:val="FF0000"/>
        </w:rPr>
        <w:t>＝</w:t>
      </w:r>
      <w:r>
        <w:rPr>
          <w:rFonts w:ascii="Times New Roman" w:hAnsi="Times New Roman" w:cs="Times New Roman"/>
          <w:bCs/>
          <w:i/>
          <w:color w:val="FF0000"/>
        </w:rPr>
        <w:t>I</w:t>
      </w:r>
      <w:r>
        <w:rPr>
          <w:rFonts w:ascii="Times New Roman" w:hAnsi="Times New Roman" w:cs="Times New Roman"/>
          <w:bCs/>
          <w:color w:val="FF0000"/>
          <w:vertAlign w:val="superscript"/>
        </w:rPr>
        <w:t>2</w:t>
      </w:r>
      <w:r>
        <w:rPr>
          <w:rFonts w:ascii="Times New Roman" w:hAnsi="Times New Roman" w:cs="Times New Roman"/>
          <w:bCs/>
          <w:i/>
          <w:color w:val="FF0000"/>
        </w:rPr>
        <w:t>R</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vertAlign w:val="subscript"/>
        </w:rPr>
        <w:t>甲</w:t>
      </w:r>
      <w:r>
        <w:rPr>
          <w:rFonts w:ascii="Times New Roman" w:hAnsi="Times New Roman" w:cs="Times New Roman"/>
          <w:bCs/>
          <w:color w:val="FF0000"/>
        </w:rPr>
        <w:t>&gt;</w:t>
      </w:r>
      <w:r>
        <w:rPr>
          <w:rFonts w:ascii="Times New Roman" w:hAnsi="Times New Roman" w:cs="Times New Roman"/>
          <w:bCs/>
          <w:i/>
          <w:color w:val="FF0000"/>
        </w:rPr>
        <w:t>R</w:t>
      </w:r>
      <w:r>
        <w:rPr>
          <w:rFonts w:ascii="Times New Roman" w:hAnsi="Times New Roman" w:cs="Times New Roman"/>
          <w:bCs/>
          <w:color w:val="FF0000"/>
          <w:vertAlign w:val="subscript"/>
        </w:rPr>
        <w:t>乙</w:t>
      </w: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i/>
          <w:color w:val="FF0000"/>
        </w:rPr>
        <w:t>U</w:t>
      </w:r>
      <w:r>
        <w:rPr>
          <w:rFonts w:ascii="Times New Roman" w:hAnsi="Times New Roman" w:cs="Times New Roman"/>
          <w:bCs/>
          <w:color w:val="FF0000"/>
        </w:rPr>
        <w:t>＝</w:t>
      </w:r>
      <w:r>
        <w:rPr>
          <w:rFonts w:ascii="Times New Roman" w:hAnsi="Times New Roman" w:cs="Times New Roman"/>
          <w:bCs/>
          <w:i/>
          <w:color w:val="FF0000"/>
        </w:rPr>
        <w:t>IR</w:t>
      </w:r>
      <w:r>
        <w:rPr>
          <w:rFonts w:ascii="Times New Roman" w:hAnsi="Times New Roman" w:cs="Times New Roman"/>
          <w:bCs/>
          <w:color w:val="FF0000"/>
        </w:rPr>
        <w:t>，</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甲</w:t>
      </w:r>
      <w:r>
        <w:rPr>
          <w:rFonts w:ascii="Times New Roman" w:hAnsi="Times New Roman" w:cs="Times New Roman"/>
          <w:bCs/>
          <w:color w:val="FF0000"/>
        </w:rPr>
        <w:t>&gt;</w:t>
      </w:r>
      <w:r>
        <w:rPr>
          <w:rFonts w:ascii="Times New Roman" w:hAnsi="Times New Roman" w:cs="Times New Roman"/>
          <w:bCs/>
          <w:i/>
          <w:color w:val="FF0000"/>
        </w:rPr>
        <w:t>U</w:t>
      </w:r>
      <w:r>
        <w:rPr>
          <w:rFonts w:ascii="Times New Roman" w:hAnsi="Times New Roman" w:cs="Times New Roman"/>
          <w:bCs/>
          <w:color w:val="FF0000"/>
          <w:vertAlign w:val="subscript"/>
        </w:rPr>
        <w:t>乙</w:t>
      </w:r>
      <w:r>
        <w:rPr>
          <w:rFonts w:ascii="Times New Roman" w:hAnsi="Times New Roman" w:cs="Times New Roman"/>
          <w:bCs/>
          <w:color w:val="FF0000"/>
        </w:rPr>
        <w:t>.</w:t>
      </w:r>
    </w:p>
    <w:p w:rsidR="00903EB3" w:rsidRDefault="00903EB3">
      <w:pPr>
        <w:rPr>
          <w:rFonts w:ascii="Times New Roman" w:hAnsi="Times New Roman" w:cs="Times New Roman"/>
          <w:bCs/>
        </w:rPr>
      </w:pPr>
    </w:p>
    <w:p w:rsidR="00903EB3" w:rsidRDefault="00A42BBE">
      <w:pPr>
        <w:rPr>
          <w:rFonts w:ascii="Times New Roman" w:hAnsi="Times New Roman" w:cs="Times New Roman"/>
          <w:b/>
        </w:rPr>
      </w:pPr>
      <w:r>
        <w:rPr>
          <w:rFonts w:ascii="Times New Roman" w:hAnsi="Times New Roman" w:cs="Times New Roman"/>
          <w:b/>
        </w:rPr>
        <w:t>三、实验题</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18</w:t>
      </w:r>
      <w:r>
        <w:rPr>
          <w:rFonts w:ascii="Times New Roman" w:hAnsi="Times New Roman" w:cs="Times New Roman"/>
          <w:bCs/>
        </w:rPr>
        <w:t>．某物理兴趣小组在做</w:t>
      </w:r>
      <w:r>
        <w:rPr>
          <w:rFonts w:ascii="Times New Roman" w:hAnsi="Times New Roman" w:cs="Times New Roman"/>
          <w:bCs/>
        </w:rPr>
        <w:t>“</w:t>
      </w:r>
      <w:r>
        <w:rPr>
          <w:rFonts w:ascii="Times New Roman" w:hAnsi="Times New Roman" w:cs="Times New Roman"/>
          <w:bCs/>
        </w:rPr>
        <w:t>测量小灯泡的电功率</w:t>
      </w:r>
      <w:r>
        <w:rPr>
          <w:rFonts w:ascii="Times New Roman" w:hAnsi="Times New Roman" w:cs="Times New Roman"/>
          <w:bCs/>
        </w:rPr>
        <w:t>”</w:t>
      </w:r>
      <w:r>
        <w:rPr>
          <w:rFonts w:ascii="Times New Roman" w:hAnsi="Times New Roman" w:cs="Times New Roman"/>
          <w:bCs/>
        </w:rPr>
        <w:t>实验时，选取的电源为三节新干电池，小灯泡额定电压为</w:t>
      </w:r>
      <w:r>
        <w:rPr>
          <w:rFonts w:ascii="Times New Roman" w:hAnsi="Times New Roman" w:cs="Times New Roman"/>
          <w:bCs/>
        </w:rPr>
        <w:object w:dxaOrig="600" w:dyaOrig="320">
          <v:shape id="_x0000_i1174" type="#_x0000_t75" alt="eqIdfec49d35d7ad4d5dafc284cb573be0e4" style="width:30pt;height:16pt" o:ole="">
            <v:imagedata r:id="rId270" o:title="eqIdfec49d35d7ad4d5dafc284cb573be0e4"/>
          </v:shape>
          <o:OLEObject Type="Embed" ProgID="Equation.DSMT4" ShapeID="_x0000_i1174" DrawAspect="Content" ObjectID="_1676037003" r:id="rId271"/>
        </w:object>
      </w:r>
      <w:r>
        <w:rPr>
          <w:rFonts w:ascii="Times New Roman" w:hAnsi="Times New Roman" w:cs="Times New Roman"/>
          <w:bCs/>
        </w:rPr>
        <w:t>．</w:t>
      </w:r>
    </w:p>
    <w:p w:rsidR="00903EB3" w:rsidRDefault="00A42BBE">
      <w:pPr>
        <w:spacing w:line="360" w:lineRule="auto"/>
        <w:jc w:val="center"/>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2857500" cy="2447925"/>
            <wp:effectExtent l="0" t="0" r="0" b="9525"/>
            <wp:docPr id="365552665" name="图片 3655526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257090" name="图片 365552665" descr="figure"/>
                    <pic:cNvPicPr>
                      <a:picLocks noChangeAspect="1"/>
                    </pic:cNvPicPr>
                  </pic:nvPicPr>
                  <pic:blipFill>
                    <a:blip r:embed="rId272"/>
                    <a:stretch>
                      <a:fillRect/>
                    </a:stretch>
                  </pic:blipFill>
                  <pic:spPr>
                    <a:xfrm>
                      <a:off x="0" y="0"/>
                      <a:ext cx="2857500" cy="2447925"/>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1</w:t>
      </w:r>
      <w:r>
        <w:rPr>
          <w:rFonts w:ascii="Times New Roman" w:hAnsi="Times New Roman" w:cs="Times New Roman"/>
          <w:bCs/>
        </w:rPr>
        <w:t>）电路连接完成后，闭合开关，他们发现小灯泡不亮，电压表没有示数，电流表指针有明显的偏转，他们分析电路故障可能是</w:t>
      </w:r>
      <w:r>
        <w:rPr>
          <w:rFonts w:ascii="Times New Roman" w:hAnsi="Times New Roman" w:cs="Times New Roman"/>
          <w:bCs/>
        </w:rPr>
        <w:t>______</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．小灯泡断路</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．小灯泡短路</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lastRenderedPageBreak/>
        <w:t>C</w:t>
      </w:r>
      <w:r>
        <w:rPr>
          <w:rFonts w:ascii="Times New Roman" w:hAnsi="Times New Roman" w:cs="Times New Roman"/>
          <w:bCs/>
        </w:rPr>
        <w:t>．滑动变阻器断路</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2</w:t>
      </w:r>
      <w:r>
        <w:rPr>
          <w:rFonts w:ascii="Times New Roman" w:hAnsi="Times New Roman" w:cs="Times New Roman"/>
          <w:bCs/>
        </w:rPr>
        <w:t>）故障排除后重新闭合开关，移动滑动变阻器滑片</w:t>
      </w:r>
      <w:r>
        <w:rPr>
          <w:rFonts w:ascii="Times New Roman" w:hAnsi="Times New Roman" w:cs="Times New Roman"/>
          <w:bCs/>
        </w:rPr>
        <w:object w:dxaOrig="225" w:dyaOrig="240">
          <v:shape id="_x0000_i1175" type="#_x0000_t75" alt="eqIdbedf755e0fdb4d078d6859360706b163" style="width:11.35pt;height:12pt" o:ole="">
            <v:imagedata r:id="rId14" o:title="eqIdbedf755e0fdb4d078d6859360706b163"/>
          </v:shape>
          <o:OLEObject Type="Embed" ProgID="Equation.DSMT4" ShapeID="_x0000_i1175" DrawAspect="Content" ObjectID="_1676037004" r:id="rId273"/>
        </w:object>
      </w:r>
      <w:r>
        <w:rPr>
          <w:rFonts w:ascii="Times New Roman" w:hAnsi="Times New Roman" w:cs="Times New Roman"/>
          <w:bCs/>
        </w:rPr>
        <w:t>到某一位置时，电压表的示数如图乙所示，此时小灯泡两端电压为</w:t>
      </w:r>
      <w:r>
        <w:rPr>
          <w:rFonts w:ascii="Times New Roman" w:hAnsi="Times New Roman" w:cs="Times New Roman"/>
          <w:bCs/>
        </w:rPr>
        <w:t>______</w:t>
      </w:r>
      <w:r>
        <w:rPr>
          <w:rFonts w:ascii="Times New Roman" w:hAnsi="Times New Roman" w:cs="Times New Roman"/>
          <w:bCs/>
        </w:rPr>
        <w:object w:dxaOrig="268" w:dyaOrig="268">
          <v:shape id="_x0000_i1176" type="#_x0000_t75" alt="eqId75510ecbef1c45cd9b7afa036d8c0958" style="width:13.35pt;height:13.35pt" o:ole="">
            <v:imagedata r:id="rId274" o:title="eqId75510ecbef1c45cd9b7afa036d8c0958"/>
          </v:shape>
          <o:OLEObject Type="Embed" ProgID="Equation.DSMT4" ShapeID="_x0000_i1176" DrawAspect="Content" ObjectID="_1676037005" r:id="rId275"/>
        </w:objec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3</w:t>
      </w:r>
      <w:r>
        <w:rPr>
          <w:rFonts w:ascii="Times New Roman" w:hAnsi="Times New Roman" w:cs="Times New Roman"/>
          <w:bCs/>
        </w:rPr>
        <w:t>）在（</w:t>
      </w:r>
      <w:r>
        <w:rPr>
          <w:rFonts w:ascii="Times New Roman" w:hAnsi="Times New Roman" w:cs="Times New Roman"/>
          <w:bCs/>
        </w:rPr>
        <w:t>2</w:t>
      </w:r>
      <w:r>
        <w:rPr>
          <w:rFonts w:ascii="Times New Roman" w:hAnsi="Times New Roman" w:cs="Times New Roman"/>
          <w:bCs/>
        </w:rPr>
        <w:t>）的基础上，若要使小灯泡正常发光，他们应将图甲中滑片</w:t>
      </w:r>
      <w:r>
        <w:rPr>
          <w:rFonts w:ascii="Times New Roman" w:hAnsi="Times New Roman" w:cs="Times New Roman"/>
          <w:bCs/>
        </w:rPr>
        <w:object w:dxaOrig="225" w:dyaOrig="240">
          <v:shape id="_x0000_i1177" type="#_x0000_t75" alt="eqIdbedf755e0fdb4d078d6859360706b163" style="width:11.35pt;height:12pt" o:ole="">
            <v:imagedata r:id="rId14" o:title="eqIdbedf755e0fdb4d078d6859360706b163"/>
          </v:shape>
          <o:OLEObject Type="Embed" ProgID="Equation.DSMT4" ShapeID="_x0000_i1177" DrawAspect="Content" ObjectID="_1676037006" r:id="rId276"/>
        </w:object>
      </w:r>
      <w:r>
        <w:rPr>
          <w:rFonts w:ascii="Times New Roman" w:hAnsi="Times New Roman" w:cs="Times New Roman"/>
          <w:bCs/>
        </w:rPr>
        <w:t>向</w:t>
      </w:r>
      <w:r>
        <w:rPr>
          <w:rFonts w:ascii="Times New Roman" w:hAnsi="Times New Roman" w:cs="Times New Roman"/>
          <w:bCs/>
        </w:rPr>
        <w:t>______</w:t>
      </w:r>
      <w:r>
        <w:rPr>
          <w:rFonts w:ascii="Times New Roman" w:hAnsi="Times New Roman" w:cs="Times New Roman"/>
          <w:bCs/>
        </w:rPr>
        <w:t>（填</w:t>
      </w:r>
      <w:r>
        <w:rPr>
          <w:rFonts w:ascii="Times New Roman" w:hAnsi="Times New Roman" w:cs="Times New Roman"/>
          <w:bCs/>
        </w:rPr>
        <w:t>“</w:t>
      </w:r>
      <w:r>
        <w:rPr>
          <w:rFonts w:ascii="Times New Roman" w:hAnsi="Times New Roman" w:cs="Times New Roman"/>
          <w:bCs/>
        </w:rPr>
        <w:object w:dxaOrig="238" w:dyaOrig="263">
          <v:shape id="_x0000_i1178" type="#_x0000_t75" alt="eqIdcc614bd3390c4d028df189b234dcc351" style="width:12pt;height:13.35pt" o:ole="">
            <v:imagedata r:id="rId59" o:title="eqIdcc614bd3390c4d028df189b234dcc351"/>
          </v:shape>
          <o:OLEObject Type="Embed" ProgID="Equation.DSMT4" ShapeID="_x0000_i1178" DrawAspect="Content" ObjectID="_1676037007" r:id="rId277"/>
        </w:object>
      </w:r>
      <w:r>
        <w:rPr>
          <w:rFonts w:ascii="Times New Roman" w:hAnsi="Times New Roman" w:cs="Times New Roman"/>
          <w:bCs/>
        </w:rPr>
        <w:t>”</w:t>
      </w:r>
      <w:r>
        <w:rPr>
          <w:rFonts w:ascii="Times New Roman" w:hAnsi="Times New Roman" w:cs="Times New Roman"/>
          <w:bCs/>
        </w:rPr>
        <w:t>或</w:t>
      </w:r>
      <w:r>
        <w:rPr>
          <w:rFonts w:ascii="Times New Roman" w:hAnsi="Times New Roman" w:cs="Times New Roman"/>
          <w:bCs/>
        </w:rPr>
        <w:t>“</w:t>
      </w:r>
      <w:r>
        <w:rPr>
          <w:rFonts w:ascii="Times New Roman" w:hAnsi="Times New Roman" w:cs="Times New Roman"/>
          <w:bCs/>
        </w:rPr>
        <w:object w:dxaOrig="225" w:dyaOrig="238">
          <v:shape id="_x0000_i1179" type="#_x0000_t75" alt="eqId8754ce8cf7f34f04abb9a0c041f57f5c" style="width:11.35pt;height:12pt" o:ole="">
            <v:imagedata r:id="rId61" o:title="eqId8754ce8cf7f34f04abb9a0c041f57f5c"/>
          </v:shape>
          <o:OLEObject Type="Embed" ProgID="Equation.DSMT4" ShapeID="_x0000_i1179" DrawAspect="Content" ObjectID="_1676037008" r:id="rId278"/>
        </w:object>
      </w:r>
      <w:r>
        <w:rPr>
          <w:rFonts w:ascii="Times New Roman" w:hAnsi="Times New Roman" w:cs="Times New Roman"/>
          <w:bCs/>
        </w:rPr>
        <w:t>"</w:t>
      </w:r>
      <w:r>
        <w:rPr>
          <w:rFonts w:ascii="Times New Roman" w:hAnsi="Times New Roman" w:cs="Times New Roman"/>
          <w:bCs/>
        </w:rPr>
        <w:t>）端移动．</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4</w:t>
      </w:r>
      <w:r>
        <w:rPr>
          <w:rFonts w:ascii="Times New Roman" w:hAnsi="Times New Roman" w:cs="Times New Roman"/>
          <w:bCs/>
        </w:rPr>
        <w:t>）他们移动滑片</w:t>
      </w:r>
      <w:r>
        <w:rPr>
          <w:rFonts w:ascii="Times New Roman" w:hAnsi="Times New Roman" w:cs="Times New Roman"/>
          <w:bCs/>
        </w:rPr>
        <w:object w:dxaOrig="225" w:dyaOrig="240">
          <v:shape id="_x0000_i1180" type="#_x0000_t75" alt="eqIdbedf755e0fdb4d078d6859360706b163" style="width:11.35pt;height:12pt" o:ole="">
            <v:imagedata r:id="rId14" o:title="eqIdbedf755e0fdb4d078d6859360706b163"/>
          </v:shape>
          <o:OLEObject Type="Embed" ProgID="Equation.DSMT4" ShapeID="_x0000_i1180" DrawAspect="Content" ObjectID="_1676037009" r:id="rId279"/>
        </w:object>
      </w:r>
      <w:r>
        <w:rPr>
          <w:rFonts w:ascii="Times New Roman" w:hAnsi="Times New Roman" w:cs="Times New Roman"/>
          <w:bCs/>
        </w:rPr>
        <w:t>，记下多组对应的电压表和电流表的示数，并绘制成图丙所示的</w:t>
      </w:r>
      <w:r>
        <w:rPr>
          <w:rFonts w:ascii="Times New Roman" w:hAnsi="Times New Roman" w:cs="Times New Roman"/>
          <w:bCs/>
        </w:rPr>
        <w:t>图像，根据图像信息，小灯泡的额定功率是</w:t>
      </w:r>
      <w:r>
        <w:rPr>
          <w:rFonts w:ascii="Times New Roman" w:hAnsi="Times New Roman" w:cs="Times New Roman"/>
          <w:bCs/>
        </w:rPr>
        <w:t>______</w:t>
      </w:r>
      <w:r>
        <w:rPr>
          <w:rFonts w:ascii="Times New Roman" w:hAnsi="Times New Roman" w:cs="Times New Roman"/>
          <w:bCs/>
        </w:rPr>
        <w:object w:dxaOrig="330" w:dyaOrig="280">
          <v:shape id="_x0000_i1181" type="#_x0000_t75" alt="eqId513614c144b641dba3f179e7be6d1be2" style="width:16.65pt;height:14pt" o:ole="">
            <v:imagedata r:id="rId280" o:title="eqId513614c144b641dba3f179e7be6d1be2"/>
          </v:shape>
          <o:OLEObject Type="Embed" ProgID="Equation.DSMT4" ShapeID="_x0000_i1181" DrawAspect="Content" ObjectID="_1676037010" r:id="rId281"/>
        </w:objec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5</w:t>
      </w:r>
      <w:r>
        <w:rPr>
          <w:rFonts w:ascii="Times New Roman" w:hAnsi="Times New Roman" w:cs="Times New Roman"/>
          <w:bCs/>
        </w:rPr>
        <w:t>）一位小组成员将图甲中的小灯泡更换成定值电阻，电路其他部分不改变，他还可以完成的探究实验是</w:t>
      </w:r>
      <w:r>
        <w:rPr>
          <w:rFonts w:ascii="Times New Roman" w:hAnsi="Times New Roman" w:cs="Times New Roman"/>
          <w:bCs/>
        </w:rPr>
        <w:t>______</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．探究电流与电阻的关系</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．探究电流与电压的关系</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C</w:t>
      </w:r>
      <w:r>
        <w:rPr>
          <w:rFonts w:ascii="Times New Roman" w:hAnsi="Times New Roman" w:cs="Times New Roman"/>
          <w:bCs/>
        </w:rPr>
        <w:t>．探究电流产生的热量与电阻的关系</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 xml:space="preserve">B    </w:t>
      </w:r>
      <w:r>
        <w:rPr>
          <w:rFonts w:ascii="Times New Roman" w:hAnsi="Times New Roman" w:cs="Times New Roman"/>
          <w:bCs/>
          <w:color w:val="FF0000"/>
        </w:rPr>
        <w:object w:dxaOrig="380" w:dyaOrig="279">
          <v:shape id="_x0000_i1182" type="#_x0000_t75" alt="eqIdcac3c3c597be4da3babe2e02f1ac0663" style="width:19.35pt;height:14pt" o:ole="">
            <v:imagedata r:id="rId282" o:title="eqIdcac3c3c597be4da3babe2e02f1ac0663"/>
          </v:shape>
          <o:OLEObject Type="Embed" ProgID="Equation.DSMT4" ShapeID="_x0000_i1182" DrawAspect="Content" ObjectID="_1676037011" r:id="rId283"/>
        </w:object>
      </w:r>
      <w:r>
        <w:rPr>
          <w:rFonts w:ascii="Times New Roman" w:hAnsi="Times New Roman" w:cs="Times New Roman"/>
          <w:bCs/>
          <w:color w:val="FF0000"/>
        </w:rPr>
        <w:t xml:space="preserve">    </w:t>
      </w:r>
      <w:r>
        <w:rPr>
          <w:rFonts w:ascii="Times New Roman" w:hAnsi="Times New Roman" w:cs="Times New Roman"/>
          <w:bCs/>
          <w:color w:val="FF0000"/>
        </w:rPr>
        <w:object w:dxaOrig="225" w:dyaOrig="238">
          <v:shape id="_x0000_i1183" type="#_x0000_t75" alt="eqId8754ce8cf7f34f04abb9a0c041f57f5c" style="width:11.35pt;height:12pt" o:ole="">
            <v:imagedata r:id="rId61" o:title="eqId8754ce8cf7f34f04abb9a0c041f57f5c"/>
          </v:shape>
          <o:OLEObject Type="Embed" ProgID="Equation.DSMT4" ShapeID="_x0000_i1183" DrawAspect="Content" ObjectID="_1676037012" r:id="rId284"/>
        </w:object>
      </w:r>
      <w:r>
        <w:rPr>
          <w:rFonts w:ascii="Times New Roman" w:hAnsi="Times New Roman" w:cs="Times New Roman"/>
          <w:bCs/>
          <w:color w:val="FF0000"/>
        </w:rPr>
        <w:t xml:space="preserve">    </w:t>
      </w:r>
      <w:r>
        <w:rPr>
          <w:rFonts w:ascii="Times New Roman" w:hAnsi="Times New Roman" w:cs="Times New Roman"/>
          <w:bCs/>
          <w:color w:val="FF0000"/>
        </w:rPr>
        <w:object w:dxaOrig="362" w:dyaOrig="287">
          <v:shape id="_x0000_i1184" type="#_x0000_t75" alt="eqIdc0d74ce4837b43509d665192a9ccaa88" style="width:18pt;height:14.65pt" o:ole="">
            <v:imagedata r:id="rId285" o:title="eqIdc0d74ce4837b43509d665192a9ccaa88"/>
          </v:shape>
          <o:OLEObject Type="Embed" ProgID="Equation.DSMT4" ShapeID="_x0000_i1184" DrawAspect="Content" ObjectID="_1676037013" r:id="rId286"/>
        </w:object>
      </w:r>
      <w:r>
        <w:rPr>
          <w:rFonts w:ascii="Times New Roman" w:hAnsi="Times New Roman" w:cs="Times New Roman"/>
          <w:bCs/>
          <w:color w:val="FF0000"/>
        </w:rPr>
        <w:t xml:space="preserve">    </w:t>
      </w:r>
      <w:proofErr w:type="spellStart"/>
      <w:r>
        <w:rPr>
          <w:rFonts w:ascii="Times New Roman" w:hAnsi="Times New Roman" w:cs="Times New Roman"/>
          <w:bCs/>
          <w:color w:val="FF0000"/>
        </w:rPr>
        <w:t>B</w:t>
      </w:r>
      <w:proofErr w:type="spellEnd"/>
      <w:r>
        <w:rPr>
          <w:rFonts w:ascii="Times New Roman" w:hAnsi="Times New Roman" w:cs="Times New Roman"/>
          <w:bCs/>
          <w:color w:val="FF0000"/>
        </w:rPr>
        <w:t xml:space="preserve">    </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1</w:t>
      </w:r>
      <w:r>
        <w:rPr>
          <w:rFonts w:ascii="Times New Roman" w:hAnsi="Times New Roman" w:cs="Times New Roman"/>
          <w:bCs/>
          <w:color w:val="FF0000"/>
        </w:rPr>
        <w:t>）</w:t>
      </w:r>
      <w:r>
        <w:rPr>
          <w:rFonts w:ascii="Times New Roman" w:hAnsi="Times New Roman" w:cs="Times New Roman"/>
          <w:bCs/>
          <w:color w:val="FF0000"/>
        </w:rPr>
        <w:t>[1]</w:t>
      </w:r>
      <w:r>
        <w:rPr>
          <w:rFonts w:ascii="Times New Roman" w:hAnsi="Times New Roman" w:cs="Times New Roman"/>
          <w:bCs/>
          <w:color w:val="FF0000"/>
        </w:rPr>
        <w:t>电流表有示数，表示电路是通路，灯泡不亮，且电压表没有示数，可能是灯泡短路了；</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电路中电源为三节新干电池，电源电压为</w:t>
      </w:r>
      <w:r>
        <w:rPr>
          <w:rFonts w:ascii="Times New Roman" w:hAnsi="Times New Roman" w:cs="Times New Roman"/>
          <w:bCs/>
          <w:color w:val="FF0000"/>
        </w:rPr>
        <w:object w:dxaOrig="600" w:dyaOrig="320">
          <v:shape id="_x0000_i1185" type="#_x0000_t75" alt="eqIddbf112ef3af44b60ba87310c207a4263" style="width:30pt;height:16pt" o:ole="">
            <v:imagedata r:id="rId287" o:title="eqIddbf112ef3af44b60ba87310c207a4263"/>
          </v:shape>
          <o:OLEObject Type="Embed" ProgID="Equation.DSMT4" ShapeID="_x0000_i1185" DrawAspect="Content" ObjectID="_1676037014" r:id="rId288"/>
        </w:object>
      </w:r>
      <w:r>
        <w:rPr>
          <w:rFonts w:ascii="Times New Roman" w:hAnsi="Times New Roman" w:cs="Times New Roman"/>
          <w:bCs/>
          <w:color w:val="FF0000"/>
        </w:rPr>
        <w:t>，小灯泡额定电压为</w:t>
      </w:r>
      <w:r>
        <w:rPr>
          <w:rFonts w:ascii="Times New Roman" w:hAnsi="Times New Roman" w:cs="Times New Roman"/>
          <w:bCs/>
          <w:color w:val="FF0000"/>
        </w:rPr>
        <w:object w:dxaOrig="585" w:dyaOrig="315">
          <v:shape id="_x0000_i1186" type="#_x0000_t75" alt="eqIdf4d951ff0ddd418fa1f8a7a93b0119d1" style="width:29.35pt;height:16pt" o:ole="">
            <v:imagedata r:id="rId289" o:title="eqIdf4d951ff0ddd418fa1f8a7a93b0119d1"/>
          </v:shape>
          <o:OLEObject Type="Embed" ProgID="Equation.DSMT4" ShapeID="_x0000_i1186" DrawAspect="Content" ObjectID="_1676037015" r:id="rId290"/>
        </w:object>
      </w:r>
      <w:r>
        <w:rPr>
          <w:rFonts w:ascii="Times New Roman" w:hAnsi="Times New Roman" w:cs="Times New Roman"/>
          <w:bCs/>
          <w:color w:val="FF0000"/>
        </w:rPr>
        <w:t>，故电压表使用</w:t>
      </w:r>
      <w:r>
        <w:rPr>
          <w:rFonts w:ascii="Times New Roman" w:hAnsi="Times New Roman" w:cs="Times New Roman"/>
          <w:bCs/>
          <w:color w:val="FF0000"/>
        </w:rPr>
        <w:object w:dxaOrig="780" w:dyaOrig="320">
          <v:shape id="_x0000_i1187" type="#_x0000_t75" alt="eqIdbd18cbd7d8cd4250a170a4ca2ec3d92b" style="width:39.35pt;height:16pt" o:ole="">
            <v:imagedata r:id="rId291" o:title="eqIdbd18cbd7d8cd4250a170a4ca2ec3d92b"/>
          </v:shape>
          <o:OLEObject Type="Embed" ProgID="Equation.DSMT4" ShapeID="_x0000_i1187" DrawAspect="Content" ObjectID="_1676037016" r:id="rId292"/>
        </w:object>
      </w:r>
      <w:r>
        <w:rPr>
          <w:rFonts w:ascii="Times New Roman" w:hAnsi="Times New Roman" w:cs="Times New Roman"/>
          <w:bCs/>
          <w:color w:val="FF0000"/>
        </w:rPr>
        <w:t>的量程，根据指针位置，可知灯泡两端电压为</w:t>
      </w:r>
      <w:r>
        <w:rPr>
          <w:rFonts w:ascii="Times New Roman" w:hAnsi="Times New Roman" w:cs="Times New Roman"/>
          <w:bCs/>
          <w:color w:val="FF0000"/>
        </w:rPr>
        <w:object w:dxaOrig="600" w:dyaOrig="315">
          <v:shape id="_x0000_i1188" type="#_x0000_t75" alt="eqId5531f3e7e56b45b583624811ef2c5cd6" style="width:30pt;height:16pt" o:ole="">
            <v:imagedata r:id="rId293" o:title="eqId5531f3e7e56b45b583624811ef2c5cd6"/>
          </v:shape>
          <o:OLEObject Type="Embed" ProgID="Equation.DSMT4" ShapeID="_x0000_i1188" DrawAspect="Content" ObjectID="_1676037017" r:id="rId294"/>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灯泡的额定电压是</w:t>
      </w:r>
      <w:r>
        <w:rPr>
          <w:rFonts w:ascii="Times New Roman" w:hAnsi="Times New Roman" w:cs="Times New Roman"/>
          <w:bCs/>
          <w:color w:val="FF0000"/>
        </w:rPr>
        <w:object w:dxaOrig="600" w:dyaOrig="320">
          <v:shape id="_x0000_i1189" type="#_x0000_t75" alt="eqIdfec49d35d7ad4d5dafc284cb573be0e4" style="width:30pt;height:16pt" o:ole="">
            <v:imagedata r:id="rId270" o:title="eqIdfec49d35d7ad4d5dafc284cb573be0e4"/>
          </v:shape>
          <o:OLEObject Type="Embed" ProgID="Equation.DSMT4" ShapeID="_x0000_i1189" DrawAspect="Content" ObjectID="_1676037018" r:id="rId295"/>
        </w:object>
      </w:r>
      <w:r>
        <w:rPr>
          <w:rFonts w:ascii="Times New Roman" w:hAnsi="Times New Roman" w:cs="Times New Roman"/>
          <w:bCs/>
          <w:color w:val="FF0000"/>
        </w:rPr>
        <w:t>，应调节滑动变阻器使其接入电路中的电阻变小，使电路中的电流变大，灯泡两端的电压才会变大，因此应把滑片向</w:t>
      </w:r>
      <w:r>
        <w:rPr>
          <w:rFonts w:ascii="Times New Roman" w:hAnsi="Times New Roman" w:cs="Times New Roman"/>
          <w:bCs/>
          <w:color w:val="FF0000"/>
        </w:rPr>
        <w:object w:dxaOrig="225" w:dyaOrig="238">
          <v:shape id="_x0000_i1190" type="#_x0000_t75" alt="eqId8754ce8cf7f34f04abb9a0c041f57f5c" style="width:11.35pt;height:12pt" o:ole="">
            <v:imagedata r:id="rId61" o:title="eqId8754ce8cf7f34f04abb9a0c041f57f5c"/>
          </v:shape>
          <o:OLEObject Type="Embed" ProgID="Equation.DSMT4" ShapeID="_x0000_i1190" DrawAspect="Content" ObjectID="_1676037019" r:id="rId296"/>
        </w:object>
      </w:r>
      <w:r>
        <w:rPr>
          <w:rFonts w:ascii="Times New Roman" w:hAnsi="Times New Roman" w:cs="Times New Roman"/>
          <w:bCs/>
          <w:color w:val="FF0000"/>
        </w:rPr>
        <w:t>端移动．</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4</w:t>
      </w:r>
      <w:r>
        <w:rPr>
          <w:rFonts w:ascii="Times New Roman" w:hAnsi="Times New Roman" w:cs="Times New Roman"/>
          <w:bCs/>
          <w:color w:val="FF0000"/>
        </w:rPr>
        <w:t>）</w:t>
      </w:r>
      <w:r>
        <w:rPr>
          <w:rFonts w:ascii="Times New Roman" w:hAnsi="Times New Roman" w:cs="Times New Roman"/>
          <w:bCs/>
          <w:color w:val="FF0000"/>
        </w:rPr>
        <w:t>[4]</w:t>
      </w:r>
      <w:r>
        <w:rPr>
          <w:rFonts w:ascii="Times New Roman" w:hAnsi="Times New Roman" w:cs="Times New Roman"/>
          <w:bCs/>
          <w:color w:val="FF0000"/>
        </w:rPr>
        <w:t>灯泡的额定功率是指灯泡在额定电压下发光时的功率，则</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985" w:dyaOrig="315">
          <v:shape id="_x0000_i1191" type="#_x0000_t75" alt="eqId1c131cdf92de45be81891eb0c50c66a5" style="width:149.35pt;height:16pt" o:ole="">
            <v:imagedata r:id="rId297" o:title="eqId1c131cdf92de45be81891eb0c50c66a5"/>
          </v:shape>
          <o:OLEObject Type="Embed" ProgID="Equation.DSMT4" ShapeID="_x0000_i1191" DrawAspect="Content" ObjectID="_1676037020" r:id="rId298"/>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5</w:t>
      </w:r>
      <w:r>
        <w:rPr>
          <w:rFonts w:ascii="Times New Roman" w:hAnsi="Times New Roman" w:cs="Times New Roman"/>
          <w:bCs/>
          <w:color w:val="FF0000"/>
        </w:rPr>
        <w:t>）</w:t>
      </w:r>
      <w:r>
        <w:rPr>
          <w:rFonts w:ascii="Times New Roman" w:hAnsi="Times New Roman" w:cs="Times New Roman"/>
          <w:bCs/>
          <w:color w:val="FF0000"/>
        </w:rPr>
        <w:t>[5]</w:t>
      </w:r>
      <w:r>
        <w:rPr>
          <w:rFonts w:ascii="Times New Roman" w:hAnsi="Times New Roman" w:cs="Times New Roman"/>
          <w:bCs/>
          <w:color w:val="FF0000"/>
        </w:rPr>
        <w:t>可以通过滑动变阻器改变电阻两端的电压，探究电路中的电流与电阻两端电压的关系．</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lastRenderedPageBreak/>
        <w:t>19</w:t>
      </w:r>
      <w:r>
        <w:rPr>
          <w:rFonts w:ascii="Times New Roman" w:hAnsi="Times New Roman" w:cs="Times New Roman"/>
          <w:bCs/>
        </w:rPr>
        <w:t>．一个额定电压是</w:t>
      </w:r>
      <w:r>
        <w:rPr>
          <w:rFonts w:ascii="Times New Roman" w:hAnsi="Times New Roman" w:cs="Times New Roman"/>
          <w:bCs/>
        </w:rPr>
        <w:object w:dxaOrig="543" w:dyaOrig="285">
          <v:shape id="_x0000_i1192" type="#_x0000_t75" alt="eqId5090729f99154482b296b80a90893af3" style="width:27.35pt;height:14pt" o:ole="">
            <v:imagedata r:id="rId299" o:title="eqId5090729f99154482b296b80a90893af3"/>
          </v:shape>
          <o:OLEObject Type="Embed" ProgID="Equation.DSMT4" ShapeID="_x0000_i1192" DrawAspect="Content" ObjectID="_1676037021" r:id="rId300"/>
        </w:object>
      </w:r>
      <w:r>
        <w:rPr>
          <w:rFonts w:ascii="Times New Roman" w:hAnsi="Times New Roman" w:cs="Times New Roman"/>
          <w:bCs/>
        </w:rPr>
        <w:t>的小灯泡正常工作时的电阻约为</w:t>
      </w:r>
      <w:r>
        <w:rPr>
          <w:rFonts w:ascii="Times New Roman" w:hAnsi="Times New Roman" w:cs="Times New Roman"/>
          <w:bCs/>
        </w:rPr>
        <w:object w:dxaOrig="367" w:dyaOrig="285">
          <v:shape id="_x0000_i1193" type="#_x0000_t75" alt="eqId91f7d6dddbef4821b4ac26853741fe2b" style="width:18.65pt;height:14pt" o:ole="">
            <v:imagedata r:id="rId301" o:title="eqId91f7d6dddbef4821b4ac26853741fe2b"/>
          </v:shape>
          <o:OLEObject Type="Embed" ProgID="Equation.DSMT4" ShapeID="_x0000_i1193" DrawAspect="Content" ObjectID="_1676037022" r:id="rId302"/>
        </w:object>
      </w:r>
      <w:r>
        <w:rPr>
          <w:rFonts w:ascii="Times New Roman" w:hAnsi="Times New Roman" w:cs="Times New Roman"/>
          <w:bCs/>
        </w:rPr>
        <w:t>．小明想测量它的额定功率，实验室中有如下器材：电源（电压恒为</w:t>
      </w:r>
      <w:r>
        <w:rPr>
          <w:rFonts w:ascii="Times New Roman" w:hAnsi="Times New Roman" w:cs="Times New Roman"/>
          <w:bCs/>
        </w:rPr>
        <w:object w:dxaOrig="380" w:dyaOrig="285">
          <v:shape id="_x0000_i1194" type="#_x0000_t75" alt="eqIddb9f92b6a3f744c0abad905f51507d4b" style="width:19.35pt;height:14pt" o:ole="">
            <v:imagedata r:id="rId86" o:title="eqIddb9f92b6a3f744c0abad905f51507d4b"/>
          </v:shape>
          <o:OLEObject Type="Embed" ProgID="Equation.DSMT4" ShapeID="_x0000_i1194" DrawAspect="Content" ObjectID="_1676037023" r:id="rId303"/>
        </w:object>
      </w:r>
      <w:r>
        <w:rPr>
          <w:rFonts w:ascii="Times New Roman" w:hAnsi="Times New Roman" w:cs="Times New Roman"/>
          <w:bCs/>
        </w:rPr>
        <w:t>）、电流表、电压表、开关各</w:t>
      </w:r>
      <w:r>
        <w:rPr>
          <w:rFonts w:ascii="Times New Roman" w:hAnsi="Times New Roman" w:cs="Times New Roman"/>
          <w:bCs/>
        </w:rPr>
        <w:t>1</w:t>
      </w:r>
      <w:r>
        <w:rPr>
          <w:rFonts w:ascii="Times New Roman" w:hAnsi="Times New Roman" w:cs="Times New Roman"/>
          <w:bCs/>
        </w:rPr>
        <w:t>个，规格分别为</w:t>
      </w:r>
      <w:r>
        <w:rPr>
          <w:rFonts w:ascii="Times New Roman" w:hAnsi="Times New Roman" w:cs="Times New Roman"/>
          <w:bCs/>
        </w:rPr>
        <w:t>“</w:t>
      </w:r>
      <w:r>
        <w:rPr>
          <w:rFonts w:ascii="Times New Roman" w:hAnsi="Times New Roman" w:cs="Times New Roman"/>
          <w:bCs/>
        </w:rPr>
        <w:object w:dxaOrig="480" w:dyaOrig="278">
          <v:shape id="_x0000_i1195" type="#_x0000_t75" alt="eqIdf8ce7d4fcead4062871cee24eeaf8690" style="width:24pt;height:14pt" o:ole="">
            <v:imagedata r:id="rId304" o:title="eqIdf8ce7d4fcead4062871cee24eeaf8690"/>
          </v:shape>
          <o:OLEObject Type="Embed" ProgID="Equation.DSMT4" ShapeID="_x0000_i1195" DrawAspect="Content" ObjectID="_1676037024" r:id="rId305"/>
        </w:object>
      </w:r>
      <w:r>
        <w:rPr>
          <w:rFonts w:ascii="Times New Roman" w:hAnsi="Times New Roman" w:cs="Times New Roman"/>
          <w:bCs/>
        </w:rPr>
        <w:object w:dxaOrig="345" w:dyaOrig="270">
          <v:shape id="_x0000_i1196" type="#_x0000_t75" alt="eqId82ae2428c4f54c89a417b09640316811" style="width:17.35pt;height:13.35pt" o:ole="">
            <v:imagedata r:id="rId306" o:title="eqId82ae2428c4f54c89a417b09640316811"/>
          </v:shape>
          <o:OLEObject Type="Embed" ProgID="Equation.DSMT4" ShapeID="_x0000_i1196" DrawAspect="Content" ObjectID="_1676037025" r:id="rId307"/>
        </w:object>
      </w:r>
      <w:r>
        <w:rPr>
          <w:rFonts w:ascii="Times New Roman" w:hAnsi="Times New Roman" w:cs="Times New Roman"/>
          <w:bCs/>
        </w:rPr>
        <w:t>”</w:t>
      </w:r>
      <w:r>
        <w:rPr>
          <w:rFonts w:ascii="Times New Roman" w:hAnsi="Times New Roman" w:cs="Times New Roman"/>
          <w:bCs/>
        </w:rPr>
        <w:t>和</w:t>
      </w:r>
      <w:r>
        <w:rPr>
          <w:rFonts w:ascii="Times New Roman" w:hAnsi="Times New Roman" w:cs="Times New Roman"/>
          <w:bCs/>
        </w:rPr>
        <w:t>“</w:t>
      </w:r>
      <w:r>
        <w:rPr>
          <w:rFonts w:ascii="Times New Roman" w:hAnsi="Times New Roman" w:cs="Times New Roman"/>
          <w:bCs/>
        </w:rPr>
        <w:object w:dxaOrig="495" w:dyaOrig="285">
          <v:shape id="_x0000_i1197" type="#_x0000_t75" alt="eqId339de67e495c48a0be6d74962e36c7db" style="width:24.65pt;height:14pt" o:ole="">
            <v:imagedata r:id="rId308" o:title="eqId339de67e495c48a0be6d74962e36c7db"/>
          </v:shape>
          <o:OLEObject Type="Embed" ProgID="Equation.DSMT4" ShapeID="_x0000_i1197" DrawAspect="Content" ObjectID="_1676037026" r:id="rId309"/>
        </w:object>
      </w:r>
      <w:r>
        <w:rPr>
          <w:rFonts w:ascii="Times New Roman" w:hAnsi="Times New Roman" w:cs="Times New Roman"/>
          <w:bCs/>
        </w:rPr>
        <w:object w:dxaOrig="555" w:dyaOrig="285">
          <v:shape id="_x0000_i1198" type="#_x0000_t75" alt="eqIdaad332c0ed6e4c998137867811e6e91e" style="width:28pt;height:14pt" o:ole="">
            <v:imagedata r:id="rId310" o:title="eqIdaad332c0ed6e4c998137867811e6e91e"/>
          </v:shape>
          <o:OLEObject Type="Embed" ProgID="Equation.DSMT4" ShapeID="_x0000_i1198" DrawAspect="Content" ObjectID="_1676037027" r:id="rId311"/>
        </w:object>
      </w:r>
      <w:r>
        <w:rPr>
          <w:rFonts w:ascii="Times New Roman" w:hAnsi="Times New Roman" w:cs="Times New Roman"/>
          <w:bCs/>
        </w:rPr>
        <w:t>”</w:t>
      </w:r>
      <w:r>
        <w:rPr>
          <w:rFonts w:ascii="Times New Roman" w:hAnsi="Times New Roman" w:cs="Times New Roman"/>
          <w:bCs/>
        </w:rPr>
        <w:t>的滑动变阻器</w:t>
      </w:r>
      <w:r>
        <w:rPr>
          <w:rFonts w:ascii="Times New Roman" w:hAnsi="Times New Roman" w:cs="Times New Roman"/>
          <w:bCs/>
        </w:rPr>
        <w:t>2</w:t>
      </w:r>
      <w:r>
        <w:rPr>
          <w:rFonts w:ascii="Times New Roman" w:hAnsi="Times New Roman" w:cs="Times New Roman"/>
          <w:bCs/>
        </w:rPr>
        <w:t>个，导线若干．</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752600" cy="1628775"/>
            <wp:effectExtent l="0" t="0" r="0" b="9525"/>
            <wp:docPr id="202491262" name="图片 2024912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808665" name="图片 202491262" descr="figure"/>
                    <pic:cNvPicPr>
                      <a:picLocks noChangeAspect="1"/>
                    </pic:cNvPicPr>
                  </pic:nvPicPr>
                  <pic:blipFill>
                    <a:blip r:embed="rId312"/>
                    <a:stretch>
                      <a:fillRect/>
                    </a:stretch>
                  </pic:blipFill>
                  <pic:spPr>
                    <a:xfrm>
                      <a:off x="0" y="0"/>
                      <a:ext cx="1752600" cy="1628775"/>
                    </a:xfrm>
                    <a:prstGeom prst="rect">
                      <a:avLst/>
                    </a:prstGeom>
                  </pic:spPr>
                </pic:pic>
              </a:graphicData>
            </a:graphic>
          </wp:inline>
        </w:drawing>
      </w:r>
      <w:r>
        <w:rPr>
          <w:rFonts w:ascii="Times New Roman" w:hAnsi="Times New Roman" w:cs="Times New Roman"/>
          <w:bCs/>
          <w:noProof/>
        </w:rPr>
        <w:drawing>
          <wp:inline distT="0" distB="0" distL="114300" distR="114300">
            <wp:extent cx="1885950" cy="1571625"/>
            <wp:effectExtent l="0" t="0" r="0" b="9525"/>
            <wp:docPr id="784518736" name="图片 7845187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104696" name="图片 784518736" descr="figure"/>
                    <pic:cNvPicPr>
                      <a:picLocks noChangeAspect="1"/>
                    </pic:cNvPicPr>
                  </pic:nvPicPr>
                  <pic:blipFill>
                    <a:blip r:embed="rId313"/>
                    <a:stretch>
                      <a:fillRect/>
                    </a:stretch>
                  </pic:blipFill>
                  <pic:spPr>
                    <a:xfrm>
                      <a:off x="0" y="0"/>
                      <a:ext cx="1885950" cy="1571625"/>
                    </a:xfrm>
                    <a:prstGeom prst="rect">
                      <a:avLst/>
                    </a:prstGeom>
                  </pic:spPr>
                </pic:pic>
              </a:graphicData>
            </a:graphic>
          </wp:inline>
        </w:drawing>
      </w:r>
      <w:r>
        <w:rPr>
          <w:rFonts w:ascii="Times New Roman" w:hAnsi="Times New Roman" w:cs="Times New Roman"/>
          <w:bCs/>
          <w:noProof/>
        </w:rPr>
        <w:drawing>
          <wp:inline distT="0" distB="0" distL="114300" distR="114300">
            <wp:extent cx="1323975" cy="1581150"/>
            <wp:effectExtent l="0" t="0" r="9525" b="0"/>
            <wp:docPr id="4044752" name="图片 40447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951213" name="图片 4044752" descr="figure"/>
                    <pic:cNvPicPr>
                      <a:picLocks noChangeAspect="1"/>
                    </pic:cNvPicPr>
                  </pic:nvPicPr>
                  <pic:blipFill>
                    <a:blip r:embed="rId314"/>
                    <a:stretch>
                      <a:fillRect/>
                    </a:stretch>
                  </pic:blipFill>
                  <pic:spPr>
                    <a:xfrm>
                      <a:off x="0" y="0"/>
                      <a:ext cx="1323975" cy="1581150"/>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1</w:t>
      </w:r>
      <w:r>
        <w:rPr>
          <w:rFonts w:ascii="Times New Roman" w:hAnsi="Times New Roman" w:cs="Times New Roman"/>
          <w:bCs/>
        </w:rPr>
        <w:t>）小明设计了如图甲所示电路，他应选用规格为</w:t>
      </w:r>
      <w:r>
        <w:rPr>
          <w:rFonts w:ascii="Times New Roman" w:hAnsi="Times New Roman" w:cs="Times New Roman"/>
          <w:bCs/>
        </w:rPr>
        <w:t>______</w:t>
      </w:r>
      <w:r>
        <w:rPr>
          <w:rFonts w:ascii="Times New Roman" w:hAnsi="Times New Roman" w:cs="Times New Roman"/>
          <w:bCs/>
        </w:rPr>
        <w:t>的滑动变阻器．</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2</w:t>
      </w:r>
      <w:r>
        <w:rPr>
          <w:rFonts w:ascii="Times New Roman" w:hAnsi="Times New Roman" w:cs="Times New Roman"/>
          <w:bCs/>
        </w:rPr>
        <w:t>）图乙是小明根据电路图连接的实物图</w:t>
      </w:r>
      <w:r>
        <w:rPr>
          <w:rFonts w:ascii="Times New Roman" w:hAnsi="Times New Roman" w:cs="Times New Roman"/>
          <w:bCs/>
        </w:rPr>
        <w:t>.</w:t>
      </w:r>
      <w:r>
        <w:rPr>
          <w:rFonts w:ascii="Times New Roman" w:hAnsi="Times New Roman" w:cs="Times New Roman"/>
          <w:bCs/>
        </w:rPr>
        <w:t>闭合开关后，移动滑动变阻器的滑片，发现小灯泡不亮，经检查是由于一根导线连接错误，请你在图乙中连接错误的导线上打</w:t>
      </w:r>
      <w:r>
        <w:rPr>
          <w:rFonts w:ascii="Times New Roman" w:hAnsi="Times New Roman" w:cs="Times New Roman"/>
          <w:bCs/>
        </w:rPr>
        <w:t>“</w:t>
      </w:r>
      <w:r>
        <w:rPr>
          <w:rFonts w:ascii="Times New Roman" w:hAnsi="Times New Roman" w:cs="Times New Roman"/>
          <w:bCs/>
        </w:rPr>
        <w:object w:dxaOrig="180" w:dyaOrig="195">
          <v:shape id="_x0000_i1199" type="#_x0000_t75" alt="eqId125def3606544bc58ccdd097b4c3556a" style="width:9.35pt;height:10pt" o:ole="">
            <v:imagedata r:id="rId315" o:title="eqId125def3606544bc58ccdd097b4c3556a"/>
          </v:shape>
          <o:OLEObject Type="Embed" ProgID="Equation.DSMT4" ShapeID="_x0000_i1199" DrawAspect="Content" ObjectID="_1676037028" r:id="rId316"/>
        </w:object>
      </w:r>
      <w:r>
        <w:rPr>
          <w:rFonts w:ascii="Times New Roman" w:hAnsi="Times New Roman" w:cs="Times New Roman"/>
          <w:bCs/>
        </w:rPr>
        <w:t>”</w:t>
      </w:r>
      <w:r>
        <w:rPr>
          <w:rFonts w:ascii="Times New Roman" w:hAnsi="Times New Roman" w:cs="Times New Roman"/>
          <w:bCs/>
        </w:rPr>
        <w:t>并补画出正确的连线．</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3</w:t>
      </w:r>
      <w:r>
        <w:rPr>
          <w:rFonts w:ascii="Times New Roman" w:hAnsi="Times New Roman" w:cs="Times New Roman"/>
          <w:bCs/>
        </w:rPr>
        <w:t>）小明正确连线后，继续实验．当电压表的示数为</w:t>
      </w:r>
      <w:r>
        <w:rPr>
          <w:rFonts w:ascii="Times New Roman" w:hAnsi="Times New Roman" w:cs="Times New Roman"/>
          <w:bCs/>
        </w:rPr>
        <w:object w:dxaOrig="543" w:dyaOrig="285">
          <v:shape id="_x0000_i1200" type="#_x0000_t75" alt="eqId5090729f99154482b296b80a90893af3" style="width:27.35pt;height:14pt" o:ole="">
            <v:imagedata r:id="rId299" o:title="eqId5090729f99154482b296b80a90893af3"/>
          </v:shape>
          <o:OLEObject Type="Embed" ProgID="Equation.DSMT4" ShapeID="_x0000_i1200" DrawAspect="Content" ObjectID="_1676037029" r:id="rId317"/>
        </w:object>
      </w:r>
      <w:r>
        <w:rPr>
          <w:rFonts w:ascii="Times New Roman" w:hAnsi="Times New Roman" w:cs="Times New Roman"/>
          <w:bCs/>
        </w:rPr>
        <w:t>时，电流表的示数如图丙所示为</w:t>
      </w:r>
      <w:r>
        <w:rPr>
          <w:rFonts w:ascii="Times New Roman" w:hAnsi="Times New Roman" w:cs="Times New Roman"/>
          <w:bCs/>
        </w:rPr>
        <w:t>______</w:t>
      </w:r>
      <w:r>
        <w:rPr>
          <w:rFonts w:ascii="Times New Roman" w:hAnsi="Times New Roman" w:cs="Times New Roman"/>
          <w:bCs/>
        </w:rPr>
        <w:object w:dxaOrig="260" w:dyaOrig="260">
          <v:shape id="_x0000_i1201" type="#_x0000_t75" alt="eqId4cdff09d908043d88c9fba895e94a5ae" style="width:13.35pt;height:13.35pt" o:ole="">
            <v:imagedata r:id="rId318" o:title="eqId4cdff09d908043d88c9fba895e94a5ae"/>
          </v:shape>
          <o:OLEObject Type="Embed" ProgID="Equation.DSMT4" ShapeID="_x0000_i1201" DrawAspect="Content" ObjectID="_1676037030" r:id="rId319"/>
        </w:object>
      </w:r>
      <w:r>
        <w:rPr>
          <w:rFonts w:ascii="Times New Roman" w:hAnsi="Times New Roman" w:cs="Times New Roman"/>
          <w:bCs/>
        </w:rPr>
        <w:t>，小灯泡的额定功率</w:t>
      </w:r>
      <w:r>
        <w:rPr>
          <w:rFonts w:ascii="Times New Roman" w:hAnsi="Times New Roman" w:cs="Times New Roman"/>
          <w:bCs/>
        </w:rPr>
        <w:t>是</w:t>
      </w:r>
      <w:r>
        <w:rPr>
          <w:rFonts w:ascii="Times New Roman" w:hAnsi="Times New Roman" w:cs="Times New Roman"/>
          <w:bCs/>
        </w:rPr>
        <w:t>______</w:t>
      </w:r>
      <w:r>
        <w:rPr>
          <w:rFonts w:ascii="Times New Roman" w:hAnsi="Times New Roman" w:cs="Times New Roman"/>
          <w:bCs/>
        </w:rPr>
        <w:object w:dxaOrig="330" w:dyaOrig="280">
          <v:shape id="_x0000_i1202" type="#_x0000_t75" alt="eqId513614c144b641dba3f179e7be6d1be2" style="width:16.65pt;height:14pt" o:ole="">
            <v:imagedata r:id="rId280" o:title="eqId513614c144b641dba3f179e7be6d1be2"/>
          </v:shape>
          <o:OLEObject Type="Embed" ProgID="Equation.DSMT4" ShapeID="_x0000_i1202" DrawAspect="Content" ObjectID="_1676037031" r:id="rId320"/>
        </w:object>
      </w:r>
      <w:r>
        <w:rPr>
          <w:rFonts w:ascii="Times New Roman" w:hAnsi="Times New Roman" w:cs="Times New Roman"/>
          <w:bCs/>
        </w:rPr>
        <w:t>（保留一位小数）</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w:t>
      </w:r>
      <w:r>
        <w:rPr>
          <w:rFonts w:ascii="Times New Roman" w:hAnsi="Times New Roman" w:cs="Times New Roman"/>
          <w:bCs/>
          <w:color w:val="FF0000"/>
        </w:rPr>
        <w:object w:dxaOrig="495" w:dyaOrig="285">
          <v:shape id="_x0000_i1203" type="#_x0000_t75" alt="eqId339de67e495c48a0be6d74962e36c7db" style="width:24.65pt;height:14pt" o:ole="">
            <v:imagedata r:id="rId308" o:title="eqId339de67e495c48a0be6d74962e36c7db"/>
          </v:shape>
          <o:OLEObject Type="Embed" ProgID="Equation.DSMT4" ShapeID="_x0000_i1203" DrawAspect="Content" ObjectID="_1676037032" r:id="rId321"/>
        </w:object>
      </w:r>
      <w:r>
        <w:rPr>
          <w:rFonts w:ascii="Times New Roman" w:hAnsi="Times New Roman" w:cs="Times New Roman"/>
          <w:bCs/>
          <w:color w:val="FF0000"/>
        </w:rPr>
        <w:object w:dxaOrig="555" w:dyaOrig="285">
          <v:shape id="_x0000_i1204" type="#_x0000_t75" alt="eqIdaad332c0ed6e4c998137867811e6e91e" style="width:28pt;height:14pt" o:ole="">
            <v:imagedata r:id="rId310" o:title="eqIdaad332c0ed6e4c998137867811e6e91e"/>
          </v:shape>
          <o:OLEObject Type="Embed" ProgID="Equation.DSMT4" ShapeID="_x0000_i1204" DrawAspect="Content" ObjectID="_1676037033" r:id="rId322"/>
        </w:object>
      </w:r>
      <w:r>
        <w:rPr>
          <w:rFonts w:ascii="Times New Roman" w:hAnsi="Times New Roman" w:cs="Times New Roman"/>
          <w:bCs/>
          <w:color w:val="FF0000"/>
        </w:rPr>
        <w:t xml:space="preserve">”    </w:t>
      </w:r>
      <w:r>
        <w:rPr>
          <w:rFonts w:ascii="Times New Roman" w:hAnsi="Times New Roman" w:cs="Times New Roman"/>
          <w:bCs/>
          <w:noProof/>
          <w:color w:val="FF0000"/>
        </w:rPr>
        <w:drawing>
          <wp:inline distT="0" distB="0" distL="114300" distR="114300">
            <wp:extent cx="2257425" cy="1838325"/>
            <wp:effectExtent l="0" t="0" r="9525" b="9525"/>
            <wp:docPr id="61801640" name="图片 618016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648120" name="图片 61801640" descr="figure"/>
                    <pic:cNvPicPr>
                      <a:picLocks noChangeAspect="1"/>
                    </pic:cNvPicPr>
                  </pic:nvPicPr>
                  <pic:blipFill>
                    <a:blip r:embed="rId323"/>
                    <a:stretch>
                      <a:fillRect/>
                    </a:stretch>
                  </pic:blipFill>
                  <pic:spPr>
                    <a:xfrm>
                      <a:off x="0" y="0"/>
                      <a:ext cx="2257425" cy="1838325"/>
                    </a:xfrm>
                    <a:prstGeom prst="rect">
                      <a:avLst/>
                    </a:prstGeom>
                  </pic:spPr>
                </pic:pic>
              </a:graphicData>
            </a:graphic>
          </wp:inline>
        </w:drawing>
      </w:r>
      <w:r>
        <w:rPr>
          <w:rFonts w:ascii="Times New Roman" w:hAnsi="Times New Roman" w:cs="Times New Roman"/>
          <w:bCs/>
          <w:color w:val="FF0000"/>
        </w:rPr>
        <w:t xml:space="preserve">    0.32    0.8    </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1</w:t>
      </w:r>
      <w:r>
        <w:rPr>
          <w:rFonts w:ascii="Times New Roman" w:hAnsi="Times New Roman" w:cs="Times New Roman"/>
          <w:bCs/>
          <w:color w:val="FF0000"/>
        </w:rPr>
        <w:t>）</w:t>
      </w:r>
      <w:r>
        <w:rPr>
          <w:rFonts w:ascii="Times New Roman" w:hAnsi="Times New Roman" w:cs="Times New Roman"/>
          <w:bCs/>
          <w:color w:val="FF0000"/>
        </w:rPr>
        <w:t>[1]</w:t>
      </w:r>
      <w:r>
        <w:rPr>
          <w:rFonts w:ascii="Times New Roman" w:hAnsi="Times New Roman" w:cs="Times New Roman"/>
          <w:bCs/>
          <w:color w:val="FF0000"/>
        </w:rPr>
        <w:t>灯泡正常发光时，通过其的电流约是</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115" w:dyaOrig="615">
          <v:shape id="_x0000_i1205" type="#_x0000_t75" alt="eqId9773123521144a92bf1346a9b00667d9" style="width:106pt;height:30.65pt" o:ole="">
            <v:imagedata r:id="rId324" o:title="eqId9773123521144a92bf1346a9b00667d9"/>
          </v:shape>
          <o:OLEObject Type="Embed" ProgID="Equation.DSMT4" ShapeID="_x0000_i1205" DrawAspect="Content" ObjectID="_1676037034" r:id="rId325"/>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此时滑动变阻器两端的电压：</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3255" w:dyaOrig="360">
          <v:shape id="_x0000_i1206" type="#_x0000_t75" alt="eqId2f68d132e1224e7da203d63f97e67e8c" style="width:162.65pt;height:18pt" o:ole="">
            <v:imagedata r:id="rId326" o:title="eqId2f68d132e1224e7da203d63f97e67e8c"/>
          </v:shape>
          <o:OLEObject Type="Embed" ProgID="Equation.DSMT4" ShapeID="_x0000_i1206" DrawAspect="Content" ObjectID="_1676037035" r:id="rId327"/>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滑动变阻器接入电路的电阻</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895" w:dyaOrig="615">
          <v:shape id="_x0000_i1207" type="#_x0000_t75" alt="eqId68156d61295e46418c06d600dabd9ae1" style="width:144.65pt;height:30.65pt" o:ole="">
            <v:imagedata r:id="rId328" o:title="eqId68156d61295e46418c06d600dabd9ae1"/>
          </v:shape>
          <o:OLEObject Type="Embed" ProgID="Equation.DSMT4" ShapeID="_x0000_i1207" DrawAspect="Content" ObjectID="_1676037036" r:id="rId329"/>
        </w:objec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所以应选择</w:t>
      </w:r>
      <w:r>
        <w:rPr>
          <w:rFonts w:ascii="Times New Roman" w:hAnsi="Times New Roman" w:cs="Times New Roman"/>
          <w:bCs/>
          <w:color w:val="FF0000"/>
        </w:rPr>
        <w:t>“50Ω 0.5A”</w:t>
      </w:r>
      <w:r>
        <w:rPr>
          <w:rFonts w:ascii="Times New Roman" w:hAnsi="Times New Roman" w:cs="Times New Roman"/>
          <w:bCs/>
          <w:color w:val="FF0000"/>
        </w:rPr>
        <w:t>的滑动变阻器；</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由图乙所示电路图可知，电压表串联在电路中，电压表连接错误，电压表应并联在灯泡两端，实物图如图所示；</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noProof/>
          <w:color w:val="FF0000"/>
        </w:rPr>
        <w:drawing>
          <wp:inline distT="0" distB="0" distL="114300" distR="114300">
            <wp:extent cx="2257425" cy="1838325"/>
            <wp:effectExtent l="0" t="0" r="9525" b="9525"/>
            <wp:docPr id="1813710653" name="图片 18137106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639590" name="图片 1813710653" descr="figure"/>
                    <pic:cNvPicPr>
                      <a:picLocks noChangeAspect="1"/>
                    </pic:cNvPicPr>
                  </pic:nvPicPr>
                  <pic:blipFill>
                    <a:blip r:embed="rId330"/>
                    <a:stretch>
                      <a:fillRect/>
                    </a:stretch>
                  </pic:blipFill>
                  <pic:spPr>
                    <a:xfrm>
                      <a:off x="0" y="0"/>
                      <a:ext cx="2257425" cy="1838325"/>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w:t>
      </w:r>
      <w:r>
        <w:rPr>
          <w:rFonts w:ascii="Times New Roman" w:hAnsi="Times New Roman" w:cs="Times New Roman"/>
          <w:bCs/>
          <w:color w:val="FF0000"/>
        </w:rPr>
        <w:t>[3]</w:t>
      </w:r>
      <w:r>
        <w:rPr>
          <w:rFonts w:ascii="Times New Roman" w:hAnsi="Times New Roman" w:cs="Times New Roman"/>
          <w:bCs/>
          <w:color w:val="FF0000"/>
        </w:rPr>
        <w:t>由图丙所示电流表可知，其量程为</w:t>
      </w:r>
      <w:r>
        <w:rPr>
          <w:rFonts w:ascii="Times New Roman" w:hAnsi="Times New Roman" w:cs="Times New Roman"/>
          <w:bCs/>
          <w:color w:val="FF0000"/>
        </w:rPr>
        <w:t>0</w:t>
      </w:r>
      <w:r>
        <w:rPr>
          <w:rFonts w:ascii="Times New Roman" w:hAnsi="Times New Roman" w:cs="Times New Roman"/>
          <w:bCs/>
          <w:color w:val="FF0000"/>
        </w:rPr>
        <w:t>～</w:t>
      </w:r>
      <w:r>
        <w:rPr>
          <w:rFonts w:ascii="Times New Roman" w:hAnsi="Times New Roman" w:cs="Times New Roman"/>
          <w:bCs/>
          <w:color w:val="FF0000"/>
        </w:rPr>
        <w:t>0.6A</w:t>
      </w:r>
      <w:r>
        <w:rPr>
          <w:rFonts w:ascii="Times New Roman" w:hAnsi="Times New Roman" w:cs="Times New Roman"/>
          <w:bCs/>
          <w:color w:val="FF0000"/>
        </w:rPr>
        <w:t>，分度值为</w:t>
      </w:r>
      <w:r>
        <w:rPr>
          <w:rFonts w:ascii="Times New Roman" w:hAnsi="Times New Roman" w:cs="Times New Roman"/>
          <w:bCs/>
          <w:color w:val="FF0000"/>
        </w:rPr>
        <w:t>0.02A</w:t>
      </w:r>
      <w:r>
        <w:rPr>
          <w:rFonts w:ascii="Times New Roman" w:hAnsi="Times New Roman" w:cs="Times New Roman"/>
          <w:bCs/>
          <w:color w:val="FF0000"/>
        </w:rPr>
        <w:t>，示数为</w:t>
      </w:r>
      <w:r>
        <w:rPr>
          <w:rFonts w:ascii="Times New Roman" w:hAnsi="Times New Roman" w:cs="Times New Roman"/>
          <w:bCs/>
          <w:color w:val="FF0000"/>
        </w:rPr>
        <w:t>0.32A</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[4]</w:t>
      </w:r>
      <w:r>
        <w:rPr>
          <w:rFonts w:ascii="Times New Roman" w:hAnsi="Times New Roman" w:cs="Times New Roman"/>
          <w:bCs/>
          <w:color w:val="FF0000"/>
        </w:rPr>
        <w:t>灯泡额定功率为</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3015" w:dyaOrig="285">
          <v:shape id="_x0000_i1208" type="#_x0000_t75" alt="eqIdc8fc6ad6aa1c49ad8a063864f8eb2eb0" style="width:150.65pt;height:14pt" o:ole="">
            <v:imagedata r:id="rId331" o:title="eqIdc8fc6ad6aa1c49ad8a063864f8eb2eb0"/>
          </v:shape>
          <o:OLEObject Type="Embed" ProgID="Equation.DSMT4" ShapeID="_x0000_i1208" DrawAspect="Content" ObjectID="_1676037037" r:id="rId332"/>
        </w:object>
      </w:r>
      <w:r>
        <w:rPr>
          <w:rFonts w:ascii="Times New Roman" w:hAnsi="Times New Roman" w:cs="Times New Roman"/>
          <w:bCs/>
          <w:color w:val="FF0000"/>
        </w:rPr>
        <w:t>．</w:t>
      </w:r>
    </w:p>
    <w:p w:rsidR="00903EB3" w:rsidRDefault="00903EB3">
      <w:pPr>
        <w:rPr>
          <w:rFonts w:ascii="Times New Roman" w:hAnsi="Times New Roman" w:cs="Times New Roman"/>
          <w:bCs/>
        </w:rPr>
      </w:pPr>
    </w:p>
    <w:p w:rsidR="00903EB3" w:rsidRDefault="00A42BBE">
      <w:pPr>
        <w:rPr>
          <w:rFonts w:ascii="Times New Roman" w:hAnsi="Times New Roman" w:cs="Times New Roman"/>
          <w:b/>
        </w:rPr>
      </w:pPr>
      <w:r>
        <w:rPr>
          <w:rFonts w:ascii="Times New Roman" w:hAnsi="Times New Roman" w:cs="Times New Roman"/>
          <w:b/>
        </w:rPr>
        <w:t>四、计算题</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20</w:t>
      </w:r>
      <w:r>
        <w:rPr>
          <w:rFonts w:ascii="Times New Roman" w:hAnsi="Times New Roman" w:cs="Times New Roman"/>
          <w:bCs/>
        </w:rPr>
        <w:t>．某用户的电能表标有</w:t>
      </w:r>
      <w:r>
        <w:rPr>
          <w:rFonts w:ascii="Times New Roman" w:hAnsi="Times New Roman" w:cs="Times New Roman"/>
          <w:bCs/>
        </w:rPr>
        <w:t>“220V 20A”</w:t>
      </w:r>
      <w:r>
        <w:rPr>
          <w:rFonts w:ascii="Times New Roman" w:hAnsi="Times New Roman" w:cs="Times New Roman"/>
          <w:bCs/>
        </w:rPr>
        <w:t>．该户电路中有</w:t>
      </w:r>
      <w:r>
        <w:rPr>
          <w:rFonts w:ascii="Times New Roman" w:hAnsi="Times New Roman" w:cs="Times New Roman"/>
          <w:bCs/>
        </w:rPr>
        <w:t>40W</w:t>
      </w:r>
      <w:r>
        <w:rPr>
          <w:rFonts w:ascii="Times New Roman" w:hAnsi="Times New Roman" w:cs="Times New Roman"/>
          <w:bCs/>
        </w:rPr>
        <w:t>日光灯</w:t>
      </w:r>
      <w:r>
        <w:rPr>
          <w:rFonts w:ascii="Times New Roman" w:hAnsi="Times New Roman" w:cs="Times New Roman"/>
          <w:bCs/>
        </w:rPr>
        <w:t>40</w:t>
      </w:r>
      <w:r>
        <w:rPr>
          <w:rFonts w:ascii="Times New Roman" w:hAnsi="Times New Roman" w:cs="Times New Roman"/>
          <w:bCs/>
        </w:rPr>
        <w:t>盏，</w:t>
      </w:r>
      <w:r>
        <w:rPr>
          <w:rFonts w:ascii="Times New Roman" w:hAnsi="Times New Roman" w:cs="Times New Roman"/>
          <w:bCs/>
        </w:rPr>
        <w:t>60W</w:t>
      </w:r>
      <w:r>
        <w:rPr>
          <w:rFonts w:ascii="Times New Roman" w:hAnsi="Times New Roman" w:cs="Times New Roman"/>
          <w:bCs/>
        </w:rPr>
        <w:t>电灯</w:t>
      </w:r>
      <w:r>
        <w:rPr>
          <w:rFonts w:ascii="Times New Roman" w:hAnsi="Times New Roman" w:cs="Times New Roman"/>
          <w:bCs/>
        </w:rPr>
        <w:t>20</w:t>
      </w:r>
      <w:r>
        <w:rPr>
          <w:rFonts w:ascii="Times New Roman" w:hAnsi="Times New Roman" w:cs="Times New Roman"/>
          <w:bCs/>
        </w:rPr>
        <w:t>盏．问：</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1</w:t>
      </w:r>
      <w:r>
        <w:rPr>
          <w:rFonts w:ascii="Times New Roman" w:hAnsi="Times New Roman" w:cs="Times New Roman"/>
          <w:bCs/>
        </w:rPr>
        <w:t>）如果晚上灯都亮时，能否再接入一只</w:t>
      </w:r>
      <w:r>
        <w:rPr>
          <w:rFonts w:ascii="Times New Roman" w:hAnsi="Times New Roman" w:cs="Times New Roman"/>
          <w:bCs/>
        </w:rPr>
        <w:t>2kW</w:t>
      </w:r>
      <w:r>
        <w:rPr>
          <w:rFonts w:ascii="Times New Roman" w:hAnsi="Times New Roman" w:cs="Times New Roman"/>
          <w:bCs/>
        </w:rPr>
        <w:t>的电炉？</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2</w:t>
      </w:r>
      <w:r>
        <w:rPr>
          <w:rFonts w:ascii="Times New Roman" w:hAnsi="Times New Roman" w:cs="Times New Roman"/>
          <w:bCs/>
        </w:rPr>
        <w:t>）若该电路上电流实际为</w:t>
      </w:r>
      <w:r>
        <w:rPr>
          <w:rFonts w:ascii="Times New Roman" w:hAnsi="Times New Roman" w:cs="Times New Roman"/>
          <w:bCs/>
        </w:rPr>
        <w:t>18A</w:t>
      </w:r>
      <w:r>
        <w:rPr>
          <w:rFonts w:ascii="Times New Roman" w:hAnsi="Times New Roman" w:cs="Times New Roman"/>
          <w:bCs/>
        </w:rPr>
        <w:t>，还能接入一只多大功率的用电器？</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1</w:t>
      </w:r>
      <w:r>
        <w:rPr>
          <w:rFonts w:ascii="Times New Roman" w:hAnsi="Times New Roman" w:cs="Times New Roman"/>
          <w:bCs/>
          <w:color w:val="FF0000"/>
        </w:rPr>
        <w:t>）不能再接入一只</w:t>
      </w:r>
      <w:r>
        <w:rPr>
          <w:rFonts w:ascii="Times New Roman" w:hAnsi="Times New Roman" w:cs="Times New Roman"/>
          <w:bCs/>
          <w:color w:val="FF0000"/>
        </w:rPr>
        <w:t>2kW</w:t>
      </w:r>
      <w:r>
        <w:rPr>
          <w:rFonts w:ascii="Times New Roman" w:hAnsi="Times New Roman" w:cs="Times New Roman"/>
          <w:bCs/>
          <w:color w:val="FF0000"/>
        </w:rPr>
        <w:t>的电炉．（</w:t>
      </w:r>
      <w:r>
        <w:rPr>
          <w:rFonts w:ascii="Times New Roman" w:hAnsi="Times New Roman" w:cs="Times New Roman"/>
          <w:bCs/>
          <w:color w:val="FF0000"/>
        </w:rPr>
        <w:t>2</w:t>
      </w:r>
      <w:r>
        <w:rPr>
          <w:rFonts w:ascii="Times New Roman" w:hAnsi="Times New Roman" w:cs="Times New Roman"/>
          <w:bCs/>
          <w:color w:val="FF0000"/>
        </w:rPr>
        <w:t>）能接入一只功率</w:t>
      </w:r>
      <w:r>
        <w:rPr>
          <w:rFonts w:ascii="Times New Roman" w:hAnsi="Times New Roman" w:cs="Times New Roman"/>
          <w:bCs/>
          <w:color w:val="FF0000"/>
        </w:rPr>
        <w:t>440W</w:t>
      </w:r>
      <w:r>
        <w:rPr>
          <w:rFonts w:ascii="Times New Roman" w:hAnsi="Times New Roman" w:cs="Times New Roman"/>
          <w:bCs/>
          <w:color w:val="FF0000"/>
        </w:rPr>
        <w:t>的用电器．</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(1)</w:t>
      </w:r>
      <w:r>
        <w:rPr>
          <w:rFonts w:ascii="Times New Roman" w:hAnsi="Times New Roman" w:cs="Times New Roman"/>
          <w:bCs/>
          <w:color w:val="FF0000"/>
        </w:rPr>
        <w:t>电路最大功率</w:t>
      </w:r>
      <w:r>
        <w:rPr>
          <w:rFonts w:ascii="Times New Roman" w:hAnsi="Times New Roman" w:cs="Times New Roman"/>
          <w:bCs/>
          <w:color w:val="FF0000"/>
        </w:rPr>
        <w:t>P=UI=220V×20A=4400W</w:t>
      </w:r>
      <w:r>
        <w:rPr>
          <w:rFonts w:ascii="Times New Roman" w:hAnsi="Times New Roman" w:cs="Times New Roman"/>
          <w:bCs/>
          <w:color w:val="FF0000"/>
        </w:rPr>
        <w:t>，</w:t>
      </w:r>
      <w:r>
        <w:rPr>
          <w:rFonts w:ascii="Times New Roman" w:hAnsi="Times New Roman" w:cs="Times New Roman"/>
          <w:bCs/>
          <w:color w:val="FF0000"/>
        </w:rPr>
        <w:t>40W</w:t>
      </w:r>
      <w:r>
        <w:rPr>
          <w:rFonts w:ascii="Times New Roman" w:hAnsi="Times New Roman" w:cs="Times New Roman"/>
          <w:bCs/>
          <w:color w:val="FF0000"/>
        </w:rPr>
        <w:t>日光灯</w:t>
      </w:r>
      <w:r>
        <w:rPr>
          <w:rFonts w:ascii="Times New Roman" w:hAnsi="Times New Roman" w:cs="Times New Roman"/>
          <w:bCs/>
          <w:color w:val="FF0000"/>
        </w:rPr>
        <w:t>40</w:t>
      </w:r>
      <w:r>
        <w:rPr>
          <w:rFonts w:ascii="Times New Roman" w:hAnsi="Times New Roman" w:cs="Times New Roman"/>
          <w:bCs/>
          <w:color w:val="FF0000"/>
        </w:rPr>
        <w:t>盏</w:t>
      </w:r>
      <w:r>
        <w:rPr>
          <w:rFonts w:ascii="Times New Roman" w:hAnsi="Times New Roman" w:cs="Times New Roman"/>
          <w:bCs/>
          <w:color w:val="FF0000"/>
        </w:rPr>
        <w:t>,60W</w:t>
      </w:r>
      <w:r>
        <w:rPr>
          <w:rFonts w:ascii="Times New Roman" w:hAnsi="Times New Roman" w:cs="Times New Roman"/>
          <w:bCs/>
          <w:color w:val="FF0000"/>
        </w:rPr>
        <w:t>电灯</w:t>
      </w:r>
      <w:r>
        <w:rPr>
          <w:rFonts w:ascii="Times New Roman" w:hAnsi="Times New Roman" w:cs="Times New Roman"/>
          <w:bCs/>
          <w:color w:val="FF0000"/>
        </w:rPr>
        <w:t>20</w:t>
      </w:r>
      <w:r>
        <w:rPr>
          <w:rFonts w:ascii="Times New Roman" w:hAnsi="Times New Roman" w:cs="Times New Roman"/>
          <w:bCs/>
          <w:color w:val="FF0000"/>
        </w:rPr>
        <w:t>盏和</w:t>
      </w:r>
      <w:r>
        <w:rPr>
          <w:rFonts w:ascii="Times New Roman" w:hAnsi="Times New Roman" w:cs="Times New Roman"/>
          <w:bCs/>
          <w:color w:val="FF0000"/>
        </w:rPr>
        <w:t>2</w:t>
      </w:r>
      <w:r>
        <w:rPr>
          <w:rFonts w:ascii="Times New Roman" w:hAnsi="Times New Roman" w:cs="Times New Roman"/>
          <w:bCs/>
          <w:color w:val="FF0000"/>
        </w:rPr>
        <w:t>千瓦的电炉的总功率</w:t>
      </w:r>
      <w:r>
        <w:rPr>
          <w:rFonts w:ascii="Times New Roman" w:hAnsi="Times New Roman" w:cs="Times New Roman"/>
          <w:bCs/>
          <w:color w:val="FF0000"/>
        </w:rPr>
        <w:t>P1=40W×40+60W×20+2000W=4800W&gt;4400W</w:t>
      </w:r>
      <w:r>
        <w:rPr>
          <w:rFonts w:ascii="Times New Roman" w:hAnsi="Times New Roman" w:cs="Times New Roman"/>
          <w:bCs/>
          <w:color w:val="FF0000"/>
        </w:rPr>
        <w:t>，所以不能再接入一只</w:t>
      </w:r>
      <w:r>
        <w:rPr>
          <w:rFonts w:ascii="Times New Roman" w:hAnsi="Times New Roman" w:cs="Times New Roman"/>
          <w:bCs/>
          <w:color w:val="FF0000"/>
        </w:rPr>
        <w:t>2</w:t>
      </w:r>
      <w:r>
        <w:rPr>
          <w:rFonts w:ascii="Times New Roman" w:hAnsi="Times New Roman" w:cs="Times New Roman"/>
          <w:bCs/>
          <w:color w:val="FF0000"/>
        </w:rPr>
        <w:t>千瓦的电炉．</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 xml:space="preserve"> (2)</w:t>
      </w:r>
      <w:r>
        <w:rPr>
          <w:rFonts w:ascii="Times New Roman" w:hAnsi="Times New Roman" w:cs="Times New Roman"/>
          <w:bCs/>
          <w:color w:val="FF0000"/>
        </w:rPr>
        <w:t>电路上电流实际为</w:t>
      </w:r>
      <w:r>
        <w:rPr>
          <w:rFonts w:ascii="Times New Roman" w:hAnsi="Times New Roman" w:cs="Times New Roman"/>
          <w:bCs/>
          <w:color w:val="FF0000"/>
        </w:rPr>
        <w:t>18</w:t>
      </w:r>
      <w:r>
        <w:rPr>
          <w:rFonts w:ascii="Times New Roman" w:hAnsi="Times New Roman" w:cs="Times New Roman"/>
          <w:bCs/>
          <w:color w:val="FF0000"/>
        </w:rPr>
        <w:t>安时</w:t>
      </w:r>
      <w:r>
        <w:rPr>
          <w:rFonts w:ascii="Times New Roman" w:hAnsi="Times New Roman" w:cs="Times New Roman"/>
          <w:bCs/>
          <w:color w:val="FF0000"/>
        </w:rPr>
        <w:t>,</w:t>
      </w:r>
      <w:r>
        <w:rPr>
          <w:rFonts w:ascii="Times New Roman" w:hAnsi="Times New Roman" w:cs="Times New Roman"/>
          <w:bCs/>
          <w:color w:val="FF0000"/>
        </w:rPr>
        <w:t>电路最大功率</w:t>
      </w:r>
      <w:r>
        <w:rPr>
          <w:rFonts w:ascii="Times New Roman" w:hAnsi="Times New Roman" w:cs="Times New Roman"/>
          <w:bCs/>
          <w:color w:val="FF0000"/>
        </w:rPr>
        <w:t>P</w:t>
      </w:r>
      <w:r>
        <w:rPr>
          <w:rFonts w:ascii="Times New Roman" w:hAnsi="Times New Roman" w:cs="Times New Roman"/>
          <w:bCs/>
          <w:color w:val="FF0000"/>
          <w:vertAlign w:val="subscript"/>
        </w:rPr>
        <w:t>2</w:t>
      </w:r>
      <w:r>
        <w:rPr>
          <w:rFonts w:ascii="Times New Roman" w:hAnsi="Times New Roman" w:cs="Times New Roman"/>
          <w:bCs/>
          <w:color w:val="FF0000"/>
        </w:rPr>
        <w:t>=UI</w:t>
      </w:r>
      <w:r>
        <w:rPr>
          <w:rFonts w:ascii="Times New Roman" w:hAnsi="Times New Roman" w:cs="Times New Roman"/>
          <w:bCs/>
          <w:color w:val="FF0000"/>
          <w:vertAlign w:val="subscript"/>
        </w:rPr>
        <w:t>1</w:t>
      </w:r>
      <w:r>
        <w:rPr>
          <w:rFonts w:ascii="Times New Roman" w:hAnsi="Times New Roman" w:cs="Times New Roman"/>
          <w:bCs/>
          <w:color w:val="FF0000"/>
        </w:rPr>
        <w:t>=220V×18A=3960W</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还能接入一只功率为</w:t>
      </w:r>
      <w:r>
        <w:rPr>
          <w:rFonts w:ascii="Times New Roman" w:hAnsi="Times New Roman" w:cs="Times New Roman"/>
          <w:bCs/>
          <w:color w:val="FF0000"/>
        </w:rPr>
        <w:t>P−P</w:t>
      </w:r>
      <w:r>
        <w:rPr>
          <w:rFonts w:ascii="Times New Roman" w:hAnsi="Times New Roman" w:cs="Times New Roman"/>
          <w:bCs/>
          <w:color w:val="FF0000"/>
          <w:vertAlign w:val="subscript"/>
        </w:rPr>
        <w:t>2</w:t>
      </w:r>
      <w:r>
        <w:rPr>
          <w:rFonts w:ascii="Times New Roman" w:hAnsi="Times New Roman" w:cs="Times New Roman"/>
          <w:bCs/>
          <w:color w:val="FF0000"/>
        </w:rPr>
        <w:t>=4400W−3960W=440W</w:t>
      </w:r>
      <w:r>
        <w:rPr>
          <w:rFonts w:ascii="Times New Roman" w:hAnsi="Times New Roman" w:cs="Times New Roman"/>
          <w:bCs/>
          <w:color w:val="FF0000"/>
        </w:rPr>
        <w:t>的用电器．</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lastRenderedPageBreak/>
        <w:t>21</w:t>
      </w:r>
      <w:r>
        <w:rPr>
          <w:rFonts w:ascii="Times New Roman" w:hAnsi="Times New Roman" w:cs="Times New Roman"/>
          <w:bCs/>
        </w:rPr>
        <w:t>．如图</w:t>
      </w:r>
      <w:r>
        <w:rPr>
          <w:rFonts w:ascii="Times New Roman" w:hAnsi="Times New Roman" w:cs="Times New Roman"/>
          <w:bCs/>
        </w:rPr>
        <w:t>a</w:t>
      </w:r>
      <w:r>
        <w:rPr>
          <w:rFonts w:ascii="Times New Roman" w:hAnsi="Times New Roman" w:cs="Times New Roman"/>
          <w:bCs/>
        </w:rPr>
        <w:t>所示电路，当闭合开关后，灯泡</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和</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都发光，这时两只电压表的指针偏转角度相同，指针位置均为图</w:t>
      </w:r>
      <w:r>
        <w:rPr>
          <w:rFonts w:ascii="Times New Roman" w:hAnsi="Times New Roman" w:cs="Times New Roman"/>
          <w:bCs/>
        </w:rPr>
        <w:t>b</w:t>
      </w:r>
      <w:r>
        <w:rPr>
          <w:rFonts w:ascii="Times New Roman" w:hAnsi="Times New Roman" w:cs="Times New Roman"/>
          <w:bCs/>
        </w:rPr>
        <w:t>所示。求：</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1</w:t>
      </w:r>
      <w:r>
        <w:rPr>
          <w:rFonts w:ascii="Times New Roman" w:hAnsi="Times New Roman" w:cs="Times New Roman"/>
          <w:bCs/>
        </w:rPr>
        <w:t>）</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和</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两端的电压；</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w:t>
      </w:r>
      <w:r>
        <w:rPr>
          <w:rFonts w:ascii="Times New Roman" w:hAnsi="Times New Roman" w:cs="Times New Roman"/>
          <w:bCs/>
        </w:rPr>
        <w:t>2</w:t>
      </w:r>
      <w:r>
        <w:rPr>
          <w:rFonts w:ascii="Times New Roman" w:hAnsi="Times New Roman" w:cs="Times New Roman"/>
          <w:bCs/>
        </w:rPr>
        <w:t>）若将</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和</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改接为图</w:t>
      </w:r>
      <w:r>
        <w:rPr>
          <w:rFonts w:ascii="Times New Roman" w:hAnsi="Times New Roman" w:cs="Times New Roman"/>
          <w:bCs/>
        </w:rPr>
        <w:t>c</w:t>
      </w:r>
      <w:r>
        <w:rPr>
          <w:rFonts w:ascii="Times New Roman" w:hAnsi="Times New Roman" w:cs="Times New Roman"/>
          <w:bCs/>
        </w:rPr>
        <w:t>所示的电路，电源电压不变，闭合开关后灯泡</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和</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都发光，此时电流表</w:t>
      </w:r>
      <w:r>
        <w:rPr>
          <w:rFonts w:ascii="Times New Roman" w:hAnsi="Times New Roman" w:cs="Times New Roman"/>
          <w:bCs/>
        </w:rPr>
        <w:t>A</w:t>
      </w:r>
      <w:r>
        <w:rPr>
          <w:rFonts w:ascii="Times New Roman" w:hAnsi="Times New Roman" w:cs="Times New Roman"/>
          <w:bCs/>
          <w:vertAlign w:val="subscript"/>
        </w:rPr>
        <w:t>1</w:t>
      </w:r>
      <w:r>
        <w:rPr>
          <w:rFonts w:ascii="Times New Roman" w:hAnsi="Times New Roman" w:cs="Times New Roman"/>
          <w:bCs/>
        </w:rPr>
        <w:t>的示数为</w:t>
      </w:r>
      <w:r>
        <w:rPr>
          <w:rFonts w:ascii="Times New Roman" w:hAnsi="Times New Roman" w:cs="Times New Roman"/>
          <w:bCs/>
        </w:rPr>
        <w:t>0.5A</w:t>
      </w:r>
      <w:r>
        <w:rPr>
          <w:rFonts w:ascii="Times New Roman" w:hAnsi="Times New Roman" w:cs="Times New Roman"/>
          <w:bCs/>
        </w:rPr>
        <w:t>，电流表</w:t>
      </w:r>
      <w:r>
        <w:rPr>
          <w:rFonts w:ascii="Times New Roman" w:hAnsi="Times New Roman" w:cs="Times New Roman"/>
          <w:bCs/>
        </w:rPr>
        <w:t>A</w:t>
      </w:r>
      <w:r>
        <w:rPr>
          <w:rFonts w:ascii="Times New Roman" w:hAnsi="Times New Roman" w:cs="Times New Roman"/>
          <w:bCs/>
          <w:vertAlign w:val="subscript"/>
        </w:rPr>
        <w:t>2</w:t>
      </w:r>
      <w:r>
        <w:rPr>
          <w:rFonts w:ascii="Times New Roman" w:hAnsi="Times New Roman" w:cs="Times New Roman"/>
          <w:bCs/>
        </w:rPr>
        <w:t>的示数为</w:t>
      </w:r>
      <w:r>
        <w:rPr>
          <w:rFonts w:ascii="Times New Roman" w:hAnsi="Times New Roman" w:cs="Times New Roman"/>
          <w:bCs/>
        </w:rPr>
        <w:t>1.3A</w:t>
      </w:r>
      <w:r>
        <w:rPr>
          <w:rFonts w:ascii="Times New Roman" w:hAnsi="Times New Roman" w:cs="Times New Roman"/>
          <w:bCs/>
        </w:rPr>
        <w:t>，求此时通过</w:t>
      </w:r>
      <w:r>
        <w:rPr>
          <w:rFonts w:ascii="Times New Roman" w:hAnsi="Times New Roman" w:cs="Times New Roman"/>
          <w:bCs/>
        </w:rPr>
        <w:t>L</w:t>
      </w:r>
      <w:r>
        <w:rPr>
          <w:rFonts w:ascii="Times New Roman" w:hAnsi="Times New Roman" w:cs="Times New Roman"/>
          <w:bCs/>
          <w:vertAlign w:val="subscript"/>
        </w:rPr>
        <w:t>1</w:t>
      </w:r>
      <w:r>
        <w:rPr>
          <w:rFonts w:ascii="Times New Roman" w:hAnsi="Times New Roman" w:cs="Times New Roman"/>
          <w:bCs/>
        </w:rPr>
        <w:t>的电流和</w:t>
      </w:r>
      <w:r>
        <w:rPr>
          <w:rFonts w:ascii="Times New Roman" w:hAnsi="Times New Roman" w:cs="Times New Roman"/>
          <w:bCs/>
        </w:rPr>
        <w:t>L</w:t>
      </w:r>
      <w:r>
        <w:rPr>
          <w:rFonts w:ascii="Times New Roman" w:hAnsi="Times New Roman" w:cs="Times New Roman"/>
          <w:bCs/>
          <w:vertAlign w:val="subscript"/>
        </w:rPr>
        <w:t>2</w:t>
      </w:r>
      <w:r>
        <w:rPr>
          <w:rFonts w:ascii="Times New Roman" w:hAnsi="Times New Roman" w:cs="Times New Roman"/>
          <w:bCs/>
        </w:rPr>
        <w:t>两端的电压。</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3667125" cy="1695450"/>
            <wp:effectExtent l="0" t="0" r="9525" b="0"/>
            <wp:docPr id="100024" name="图片 100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95855" name="图片 100024" descr="figure"/>
                    <pic:cNvPicPr>
                      <a:picLocks noChangeAspect="1"/>
                    </pic:cNvPicPr>
                  </pic:nvPicPr>
                  <pic:blipFill>
                    <a:blip r:embed="rId333"/>
                    <a:stretch>
                      <a:fillRect/>
                    </a:stretch>
                  </pic:blipFill>
                  <pic:spPr>
                    <a:xfrm>
                      <a:off x="0" y="0"/>
                      <a:ext cx="3667125" cy="1695450"/>
                    </a:xfrm>
                    <a:prstGeom prst="rect">
                      <a:avLst/>
                    </a:prstGeom>
                  </pic:spPr>
                </pic:pic>
              </a:graphicData>
            </a:graphic>
          </wp:inline>
        </w:drawing>
      </w:r>
      <w:r>
        <w:rPr>
          <w:rFonts w:ascii="Times New Roman" w:hAnsi="Times New Roman" w:cs="Times New Roman"/>
          <w:bCs/>
          <w:noProof/>
        </w:rPr>
        <w:drawing>
          <wp:inline distT="0" distB="0" distL="114300" distR="114300">
            <wp:extent cx="1748790" cy="1266825"/>
            <wp:effectExtent l="0" t="0" r="3810" b="9525"/>
            <wp:docPr id="100025" name="图片 1000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384955" name="图片 100025" descr="figure"/>
                    <pic:cNvPicPr>
                      <a:picLocks noChangeAspect="1"/>
                    </pic:cNvPicPr>
                  </pic:nvPicPr>
                  <pic:blipFill>
                    <a:blip r:embed="rId334"/>
                    <a:stretch>
                      <a:fillRect/>
                    </a:stretch>
                  </pic:blipFill>
                  <pic:spPr>
                    <a:xfrm>
                      <a:off x="0" y="0"/>
                      <a:ext cx="1748790" cy="1266825"/>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(1) 1.2V</w:t>
      </w:r>
      <w:r>
        <w:rPr>
          <w:rFonts w:ascii="Times New Roman" w:hAnsi="Times New Roman" w:cs="Times New Roman"/>
          <w:bCs/>
          <w:color w:val="FF0000"/>
        </w:rPr>
        <w:t>，</w:t>
      </w:r>
      <w:r>
        <w:rPr>
          <w:rFonts w:ascii="Times New Roman" w:hAnsi="Times New Roman" w:cs="Times New Roman"/>
          <w:bCs/>
          <w:color w:val="FF0000"/>
        </w:rPr>
        <w:t>4.8V</w:t>
      </w:r>
      <w:r>
        <w:rPr>
          <w:rFonts w:ascii="Times New Roman" w:hAnsi="Times New Roman" w:cs="Times New Roman"/>
          <w:bCs/>
          <w:color w:val="FF0000"/>
        </w:rPr>
        <w:t>；</w:t>
      </w:r>
      <w:r>
        <w:rPr>
          <w:rFonts w:ascii="Times New Roman" w:hAnsi="Times New Roman" w:cs="Times New Roman"/>
          <w:bCs/>
          <w:color w:val="FF0000"/>
        </w:rPr>
        <w:t>(2) 0.8A</w:t>
      </w:r>
      <w:r>
        <w:rPr>
          <w:rFonts w:ascii="Times New Roman" w:hAnsi="Times New Roman" w:cs="Times New Roman"/>
          <w:bCs/>
          <w:color w:val="FF0000"/>
        </w:rPr>
        <w:t>，</w:t>
      </w:r>
      <w:r>
        <w:rPr>
          <w:rFonts w:ascii="Times New Roman" w:hAnsi="Times New Roman" w:cs="Times New Roman"/>
          <w:bCs/>
          <w:color w:val="FF0000"/>
        </w:rPr>
        <w:t>6V</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(1)</w:t>
      </w:r>
      <w:r>
        <w:rPr>
          <w:rFonts w:ascii="Times New Roman" w:hAnsi="Times New Roman" w:cs="Times New Roman"/>
          <w:bCs/>
          <w:color w:val="FF0000"/>
        </w:rPr>
        <w:t>由图</w:t>
      </w:r>
      <w:r>
        <w:rPr>
          <w:rFonts w:ascii="Times New Roman" w:hAnsi="Times New Roman" w:cs="Times New Roman"/>
          <w:bCs/>
          <w:color w:val="FF0000"/>
        </w:rPr>
        <w:t>a</w:t>
      </w:r>
      <w:r>
        <w:rPr>
          <w:rFonts w:ascii="Times New Roman" w:hAnsi="Times New Roman" w:cs="Times New Roman"/>
          <w:bCs/>
          <w:color w:val="FF0000"/>
        </w:rPr>
        <w:t>所示电路图可知，两灯泡串联，电压表</w:t>
      </w:r>
      <w:r>
        <w:rPr>
          <w:rFonts w:ascii="Times New Roman" w:hAnsi="Times New Roman" w:cs="Times New Roman"/>
          <w:bCs/>
          <w:color w:val="FF0000"/>
        </w:rPr>
        <w:t>V</w:t>
      </w:r>
      <w:r>
        <w:rPr>
          <w:rFonts w:ascii="Times New Roman" w:hAnsi="Times New Roman" w:cs="Times New Roman"/>
          <w:bCs/>
          <w:color w:val="FF0000"/>
          <w:vertAlign w:val="subscript"/>
        </w:rPr>
        <w:t>1</w:t>
      </w:r>
      <w:r>
        <w:rPr>
          <w:rFonts w:ascii="Times New Roman" w:hAnsi="Times New Roman" w:cs="Times New Roman"/>
          <w:bCs/>
          <w:color w:val="FF0000"/>
        </w:rPr>
        <w:t>测电源电压，电压表</w:t>
      </w:r>
      <w:r>
        <w:rPr>
          <w:rFonts w:ascii="Times New Roman" w:hAnsi="Times New Roman" w:cs="Times New Roman"/>
          <w:bCs/>
          <w:color w:val="FF0000"/>
        </w:rPr>
        <w:t>V</w:t>
      </w:r>
      <w:r>
        <w:rPr>
          <w:rFonts w:ascii="Times New Roman" w:hAnsi="Times New Roman" w:cs="Times New Roman"/>
          <w:bCs/>
          <w:color w:val="FF0000"/>
          <w:vertAlign w:val="subscript"/>
        </w:rPr>
        <w:t>2</w:t>
      </w:r>
      <w:r>
        <w:rPr>
          <w:rFonts w:ascii="Times New Roman" w:hAnsi="Times New Roman" w:cs="Times New Roman"/>
          <w:bCs/>
          <w:color w:val="FF0000"/>
        </w:rPr>
        <w:t>测</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两端电压；串联电路总电压大于部分电路电压，由图</w:t>
      </w:r>
      <w:r>
        <w:rPr>
          <w:rFonts w:ascii="Times New Roman" w:hAnsi="Times New Roman" w:cs="Times New Roman"/>
          <w:bCs/>
          <w:color w:val="FF0000"/>
        </w:rPr>
        <w:t>b</w:t>
      </w:r>
      <w:r>
        <w:rPr>
          <w:rFonts w:ascii="Times New Roman" w:hAnsi="Times New Roman" w:cs="Times New Roman"/>
          <w:bCs/>
          <w:color w:val="FF0000"/>
        </w:rPr>
        <w:t>所示电压表可知，两电压表指针位置相同，则电压表</w:t>
      </w:r>
      <w:r>
        <w:rPr>
          <w:rFonts w:ascii="Times New Roman" w:hAnsi="Times New Roman" w:cs="Times New Roman"/>
          <w:bCs/>
          <w:color w:val="FF0000"/>
        </w:rPr>
        <w:t>V</w:t>
      </w:r>
      <w:r>
        <w:rPr>
          <w:rFonts w:ascii="Times New Roman" w:hAnsi="Times New Roman" w:cs="Times New Roman"/>
          <w:bCs/>
          <w:color w:val="FF0000"/>
          <w:vertAlign w:val="subscript"/>
        </w:rPr>
        <w:t>1</w:t>
      </w:r>
      <w:r>
        <w:rPr>
          <w:rFonts w:ascii="Times New Roman" w:hAnsi="Times New Roman" w:cs="Times New Roman"/>
          <w:bCs/>
          <w:color w:val="FF0000"/>
        </w:rPr>
        <w:t>的量程为</w:t>
      </w:r>
      <w:r>
        <w:rPr>
          <w:rFonts w:ascii="Times New Roman" w:hAnsi="Times New Roman" w:cs="Times New Roman"/>
          <w:bCs/>
          <w:color w:val="FF0000"/>
        </w:rPr>
        <w:t>0</w:t>
      </w:r>
      <w:r>
        <w:rPr>
          <w:rFonts w:ascii="Times New Roman" w:hAnsi="Times New Roman" w:cs="Times New Roman"/>
          <w:bCs/>
          <w:color w:val="FF0000"/>
        </w:rPr>
        <w:t>～</w:t>
      </w:r>
      <w:r>
        <w:rPr>
          <w:rFonts w:ascii="Times New Roman" w:hAnsi="Times New Roman" w:cs="Times New Roman"/>
          <w:bCs/>
          <w:color w:val="FF0000"/>
        </w:rPr>
        <w:t>15V</w:t>
      </w:r>
      <w:r>
        <w:rPr>
          <w:rFonts w:ascii="Times New Roman" w:hAnsi="Times New Roman" w:cs="Times New Roman"/>
          <w:bCs/>
          <w:color w:val="FF0000"/>
        </w:rPr>
        <w:t>，分度值是</w:t>
      </w:r>
      <w:r>
        <w:rPr>
          <w:rFonts w:ascii="Times New Roman" w:hAnsi="Times New Roman" w:cs="Times New Roman"/>
          <w:bCs/>
          <w:color w:val="FF0000"/>
        </w:rPr>
        <w:t>0.5V</w:t>
      </w:r>
      <w:r>
        <w:rPr>
          <w:rFonts w:ascii="Times New Roman" w:hAnsi="Times New Roman" w:cs="Times New Roman"/>
          <w:bCs/>
          <w:color w:val="FF0000"/>
        </w:rPr>
        <w:t>，示数为</w:t>
      </w:r>
      <w:r>
        <w:rPr>
          <w:rFonts w:ascii="Times New Roman" w:hAnsi="Times New Roman" w:cs="Times New Roman"/>
          <w:bCs/>
          <w:color w:val="FF0000"/>
        </w:rPr>
        <w:t>6V</w:t>
      </w:r>
      <w:r>
        <w:rPr>
          <w:rFonts w:ascii="Times New Roman" w:hAnsi="Times New Roman" w:cs="Times New Roman"/>
          <w:bCs/>
          <w:color w:val="FF0000"/>
        </w:rPr>
        <w:t>，电压表</w:t>
      </w:r>
      <w:r>
        <w:rPr>
          <w:rFonts w:ascii="Times New Roman" w:hAnsi="Times New Roman" w:cs="Times New Roman"/>
          <w:bCs/>
          <w:color w:val="FF0000"/>
        </w:rPr>
        <w:t>V</w:t>
      </w:r>
      <w:r>
        <w:rPr>
          <w:rFonts w:ascii="Times New Roman" w:hAnsi="Times New Roman" w:cs="Times New Roman"/>
          <w:bCs/>
          <w:color w:val="FF0000"/>
          <w:vertAlign w:val="subscript"/>
        </w:rPr>
        <w:t>2</w:t>
      </w:r>
      <w:r>
        <w:rPr>
          <w:rFonts w:ascii="Times New Roman" w:hAnsi="Times New Roman" w:cs="Times New Roman"/>
          <w:bCs/>
          <w:color w:val="FF0000"/>
        </w:rPr>
        <w:t>的量程为</w:t>
      </w:r>
      <w:r>
        <w:rPr>
          <w:rFonts w:ascii="Times New Roman" w:hAnsi="Times New Roman" w:cs="Times New Roman"/>
          <w:bCs/>
          <w:color w:val="FF0000"/>
        </w:rPr>
        <w:t>0</w:t>
      </w:r>
      <w:r>
        <w:rPr>
          <w:rFonts w:ascii="Times New Roman" w:hAnsi="Times New Roman" w:cs="Times New Roman"/>
          <w:bCs/>
          <w:color w:val="FF0000"/>
        </w:rPr>
        <w:t>～</w:t>
      </w:r>
      <w:r>
        <w:rPr>
          <w:rFonts w:ascii="Times New Roman" w:hAnsi="Times New Roman" w:cs="Times New Roman"/>
          <w:bCs/>
          <w:color w:val="FF0000"/>
        </w:rPr>
        <w:t>3V</w:t>
      </w:r>
      <w:r>
        <w:rPr>
          <w:rFonts w:ascii="Times New Roman" w:hAnsi="Times New Roman" w:cs="Times New Roman"/>
          <w:bCs/>
          <w:color w:val="FF0000"/>
        </w:rPr>
        <w:t>，分度值是</w:t>
      </w:r>
      <w:r>
        <w:rPr>
          <w:rFonts w:ascii="Times New Roman" w:hAnsi="Times New Roman" w:cs="Times New Roman"/>
          <w:bCs/>
          <w:color w:val="FF0000"/>
        </w:rPr>
        <w:t>0.1V</w:t>
      </w:r>
      <w:r>
        <w:rPr>
          <w:rFonts w:ascii="Times New Roman" w:hAnsi="Times New Roman" w:cs="Times New Roman"/>
          <w:bCs/>
          <w:color w:val="FF0000"/>
        </w:rPr>
        <w:t>，示数为</w:t>
      </w:r>
      <w:r>
        <w:rPr>
          <w:rFonts w:ascii="Times New Roman" w:hAnsi="Times New Roman" w:cs="Times New Roman"/>
          <w:bCs/>
          <w:color w:val="FF0000"/>
        </w:rPr>
        <w:t>1.2V</w:t>
      </w:r>
      <w:r>
        <w:rPr>
          <w:rFonts w:ascii="Times New Roman" w:hAnsi="Times New Roman" w:cs="Times New Roman"/>
          <w:bCs/>
          <w:color w:val="FF0000"/>
        </w:rPr>
        <w:t>；则灯</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两端两端电压</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U</w:t>
      </w:r>
      <w:r>
        <w:rPr>
          <w:rFonts w:ascii="Times New Roman" w:hAnsi="Times New Roman" w:cs="Times New Roman"/>
          <w:bCs/>
          <w:color w:val="FF0000"/>
          <w:vertAlign w:val="subscript"/>
        </w:rPr>
        <w:t>1</w:t>
      </w:r>
      <w:r>
        <w:rPr>
          <w:rFonts w:ascii="Times New Roman" w:hAnsi="Times New Roman" w:cs="Times New Roman"/>
          <w:bCs/>
          <w:color w:val="FF0000"/>
        </w:rPr>
        <w:t>=1.2V</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灯</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两端电压</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U</w:t>
      </w:r>
      <w:r>
        <w:rPr>
          <w:rFonts w:ascii="Times New Roman" w:hAnsi="Times New Roman" w:cs="Times New Roman"/>
          <w:bCs/>
          <w:color w:val="FF0000"/>
          <w:vertAlign w:val="subscript"/>
        </w:rPr>
        <w:t>2</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1</w:t>
      </w:r>
      <w:r>
        <w:rPr>
          <w:rFonts w:ascii="Times New Roman" w:hAnsi="Times New Roman" w:cs="Times New Roman"/>
          <w:bCs/>
          <w:color w:val="FF0000"/>
        </w:rPr>
        <w:t>=6V−1.2V=4.8V</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(2)</w:t>
      </w:r>
      <w:r>
        <w:rPr>
          <w:rFonts w:ascii="Times New Roman" w:hAnsi="Times New Roman" w:cs="Times New Roman"/>
          <w:bCs/>
          <w:color w:val="FF0000"/>
        </w:rPr>
        <w:t>由图</w:t>
      </w:r>
      <w:r>
        <w:rPr>
          <w:rFonts w:ascii="Times New Roman" w:hAnsi="Times New Roman" w:cs="Times New Roman"/>
          <w:bCs/>
          <w:color w:val="FF0000"/>
        </w:rPr>
        <w:t>c</w:t>
      </w:r>
      <w:r>
        <w:rPr>
          <w:rFonts w:ascii="Times New Roman" w:hAnsi="Times New Roman" w:cs="Times New Roman"/>
          <w:bCs/>
          <w:color w:val="FF0000"/>
        </w:rPr>
        <w:t>所示电路可知，两灯泡并联，电流表</w:t>
      </w:r>
      <w:r>
        <w:rPr>
          <w:rFonts w:ascii="Times New Roman" w:hAnsi="Times New Roman" w:cs="Times New Roman"/>
          <w:bCs/>
          <w:color w:val="FF0000"/>
        </w:rPr>
        <w:t>A</w:t>
      </w:r>
      <w:r>
        <w:rPr>
          <w:rFonts w:ascii="Times New Roman" w:hAnsi="Times New Roman" w:cs="Times New Roman"/>
          <w:bCs/>
          <w:color w:val="FF0000"/>
          <w:vertAlign w:val="subscript"/>
        </w:rPr>
        <w:t>1</w:t>
      </w:r>
      <w:r>
        <w:rPr>
          <w:rFonts w:ascii="Times New Roman" w:hAnsi="Times New Roman" w:cs="Times New Roman"/>
          <w:bCs/>
          <w:color w:val="FF0000"/>
        </w:rPr>
        <w:t>测</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支路电流，电流表</w:t>
      </w:r>
      <w:r>
        <w:rPr>
          <w:rFonts w:ascii="Times New Roman" w:hAnsi="Times New Roman" w:cs="Times New Roman"/>
          <w:bCs/>
          <w:color w:val="FF0000"/>
        </w:rPr>
        <w:t>A</w:t>
      </w:r>
      <w:r>
        <w:rPr>
          <w:rFonts w:ascii="Times New Roman" w:hAnsi="Times New Roman" w:cs="Times New Roman"/>
          <w:bCs/>
          <w:color w:val="FF0000"/>
          <w:vertAlign w:val="subscript"/>
        </w:rPr>
        <w:t>2</w:t>
      </w:r>
      <w:r>
        <w:rPr>
          <w:rFonts w:ascii="Times New Roman" w:hAnsi="Times New Roman" w:cs="Times New Roman"/>
          <w:bCs/>
          <w:color w:val="FF0000"/>
        </w:rPr>
        <w:t>测干路电流，通过</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的电流</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i/>
          <w:color w:val="FF0000"/>
        </w:rPr>
        <w:t>I</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i/>
          <w:color w:val="FF0000"/>
        </w:rPr>
        <w:t>I</w:t>
      </w:r>
      <w:r>
        <w:rPr>
          <w:rFonts w:ascii="Times New Roman" w:hAnsi="Times New Roman" w:cs="Times New Roman"/>
          <w:bCs/>
          <w:color w:val="FF0000"/>
        </w:rPr>
        <w:t>−</w:t>
      </w:r>
      <w:r>
        <w:rPr>
          <w:rFonts w:ascii="Times New Roman" w:hAnsi="Times New Roman" w:cs="Times New Roman"/>
          <w:bCs/>
          <w:i/>
          <w:color w:val="FF0000"/>
        </w:rPr>
        <w:t>I</w:t>
      </w:r>
      <w:r>
        <w:rPr>
          <w:rFonts w:ascii="Times New Roman" w:hAnsi="Times New Roman" w:cs="Times New Roman"/>
          <w:bCs/>
          <w:color w:val="FF0000"/>
          <w:vertAlign w:val="subscript"/>
        </w:rPr>
        <w:t>2</w:t>
      </w:r>
      <w:r>
        <w:rPr>
          <w:rFonts w:ascii="Times New Roman" w:hAnsi="Times New Roman" w:cs="Times New Roman"/>
          <w:bCs/>
          <w:color w:val="FF0000"/>
        </w:rPr>
        <w:t>=1.3A−0.5A=0.8A</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灯</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并联在电源两端，电源电压为</w:t>
      </w:r>
      <w:r>
        <w:rPr>
          <w:rFonts w:ascii="Times New Roman" w:hAnsi="Times New Roman" w:cs="Times New Roman"/>
          <w:bCs/>
          <w:color w:val="FF0000"/>
        </w:rPr>
        <w:t>6V</w:t>
      </w:r>
      <w:r>
        <w:rPr>
          <w:rFonts w:ascii="Times New Roman" w:hAnsi="Times New Roman" w:cs="Times New Roman"/>
          <w:bCs/>
          <w:color w:val="FF0000"/>
        </w:rPr>
        <w:t>，则</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两端电压为</w:t>
      </w:r>
      <w:r>
        <w:rPr>
          <w:rFonts w:ascii="Times New Roman" w:hAnsi="Times New Roman" w:cs="Times New Roman"/>
          <w:bCs/>
          <w:color w:val="FF0000"/>
        </w:rPr>
        <w:t>6V</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w:t>
      </w:r>
      <w:r>
        <w:rPr>
          <w:rFonts w:ascii="Times New Roman" w:hAnsi="Times New Roman" w:cs="Times New Roman"/>
          <w:bCs/>
          <w:color w:val="FF0000"/>
        </w:rPr>
        <w:t>(1) L</w:t>
      </w:r>
      <w:r>
        <w:rPr>
          <w:rFonts w:ascii="Times New Roman" w:hAnsi="Times New Roman" w:cs="Times New Roman"/>
          <w:bCs/>
          <w:color w:val="FF0000"/>
          <w:vertAlign w:val="subscript"/>
        </w:rPr>
        <w:t>1</w:t>
      </w:r>
      <w:r>
        <w:rPr>
          <w:rFonts w:ascii="Times New Roman" w:hAnsi="Times New Roman" w:cs="Times New Roman"/>
          <w:bCs/>
          <w:color w:val="FF0000"/>
        </w:rPr>
        <w:t>两端电压为</w:t>
      </w:r>
      <w:r>
        <w:rPr>
          <w:rFonts w:ascii="Times New Roman" w:hAnsi="Times New Roman" w:cs="Times New Roman"/>
          <w:bCs/>
          <w:color w:val="FF0000"/>
        </w:rPr>
        <w:t>1.2V</w:t>
      </w:r>
      <w:r>
        <w:rPr>
          <w:rFonts w:ascii="Times New Roman" w:hAnsi="Times New Roman" w:cs="Times New Roman"/>
          <w:bCs/>
          <w:color w:val="FF0000"/>
        </w:rPr>
        <w:t>，</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两端的电压为</w:t>
      </w:r>
      <w:r>
        <w:rPr>
          <w:rFonts w:ascii="Times New Roman" w:hAnsi="Times New Roman" w:cs="Times New Roman"/>
          <w:bCs/>
          <w:color w:val="FF0000"/>
        </w:rPr>
        <w:t>4.8V</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(2)</w:t>
      </w:r>
      <w:r>
        <w:rPr>
          <w:rFonts w:ascii="Times New Roman" w:hAnsi="Times New Roman" w:cs="Times New Roman"/>
          <w:bCs/>
          <w:color w:val="FF0000"/>
        </w:rPr>
        <w:t>通过</w:t>
      </w:r>
      <w:r>
        <w:rPr>
          <w:rFonts w:ascii="Times New Roman" w:hAnsi="Times New Roman" w:cs="Times New Roman"/>
          <w:bCs/>
          <w:color w:val="FF0000"/>
        </w:rPr>
        <w:t>L</w:t>
      </w:r>
      <w:r>
        <w:rPr>
          <w:rFonts w:ascii="Times New Roman" w:hAnsi="Times New Roman" w:cs="Times New Roman"/>
          <w:bCs/>
          <w:color w:val="FF0000"/>
          <w:vertAlign w:val="subscript"/>
        </w:rPr>
        <w:t>1</w:t>
      </w:r>
      <w:r>
        <w:rPr>
          <w:rFonts w:ascii="Times New Roman" w:hAnsi="Times New Roman" w:cs="Times New Roman"/>
          <w:bCs/>
          <w:color w:val="FF0000"/>
        </w:rPr>
        <w:t>的电流为</w:t>
      </w:r>
      <w:r>
        <w:rPr>
          <w:rFonts w:ascii="Times New Roman" w:hAnsi="Times New Roman" w:cs="Times New Roman"/>
          <w:bCs/>
          <w:color w:val="FF0000"/>
        </w:rPr>
        <w:t>0.8A</w:t>
      </w:r>
      <w:r>
        <w:rPr>
          <w:rFonts w:ascii="Times New Roman" w:hAnsi="Times New Roman" w:cs="Times New Roman"/>
          <w:bCs/>
          <w:color w:val="FF0000"/>
        </w:rPr>
        <w:t>，</w:t>
      </w:r>
      <w:r>
        <w:rPr>
          <w:rFonts w:ascii="Times New Roman" w:hAnsi="Times New Roman" w:cs="Times New Roman"/>
          <w:bCs/>
          <w:color w:val="FF0000"/>
        </w:rPr>
        <w:t>L</w:t>
      </w:r>
      <w:r>
        <w:rPr>
          <w:rFonts w:ascii="Times New Roman" w:hAnsi="Times New Roman" w:cs="Times New Roman"/>
          <w:bCs/>
          <w:color w:val="FF0000"/>
          <w:vertAlign w:val="subscript"/>
        </w:rPr>
        <w:t>2</w:t>
      </w:r>
      <w:r>
        <w:rPr>
          <w:rFonts w:ascii="Times New Roman" w:hAnsi="Times New Roman" w:cs="Times New Roman"/>
          <w:bCs/>
          <w:color w:val="FF0000"/>
        </w:rPr>
        <w:t>两端的电压为</w:t>
      </w:r>
      <w:r>
        <w:rPr>
          <w:rFonts w:ascii="Times New Roman" w:hAnsi="Times New Roman" w:cs="Times New Roman"/>
          <w:bCs/>
          <w:color w:val="FF0000"/>
        </w:rPr>
        <w:t>6V</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lastRenderedPageBreak/>
        <w:t>22</w:t>
      </w:r>
      <w:r>
        <w:rPr>
          <w:rFonts w:ascii="Times New Roman" w:hAnsi="Times New Roman" w:cs="Times New Roman"/>
          <w:bCs/>
        </w:rPr>
        <w:t>．如图所示，小灯泡标有</w:t>
      </w:r>
      <w:r>
        <w:rPr>
          <w:rFonts w:ascii="Times New Roman" w:hAnsi="Times New Roman" w:cs="Times New Roman"/>
          <w:bCs/>
        </w:rPr>
        <w:t>“6V 3W”</w:t>
      </w:r>
      <w:r>
        <w:rPr>
          <w:rFonts w:ascii="Times New Roman" w:hAnsi="Times New Roman" w:cs="Times New Roman"/>
          <w:bCs/>
        </w:rPr>
        <w:t>字样</w:t>
      </w:r>
      <w:r>
        <w:rPr>
          <w:rFonts w:ascii="Times New Roman" w:hAnsi="Times New Roman" w:cs="Times New Roman"/>
          <w:bCs/>
        </w:rPr>
        <w:t xml:space="preserve"> (</w:t>
      </w:r>
      <w:r>
        <w:rPr>
          <w:rFonts w:ascii="Times New Roman" w:hAnsi="Times New Roman" w:cs="Times New Roman"/>
          <w:bCs/>
        </w:rPr>
        <w:t>电阻不受温度影响</w:t>
      </w:r>
      <w:r>
        <w:rPr>
          <w:rFonts w:ascii="Times New Roman" w:hAnsi="Times New Roman" w:cs="Times New Roman"/>
          <w:bCs/>
        </w:rPr>
        <w:t>)</w:t>
      </w:r>
      <w:r>
        <w:rPr>
          <w:rFonts w:ascii="Times New Roman" w:hAnsi="Times New Roman" w:cs="Times New Roman"/>
          <w:bCs/>
        </w:rPr>
        <w:t>，</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为定值电阻，</w:t>
      </w:r>
      <w:r>
        <w:rPr>
          <w:rFonts w:ascii="Times New Roman" w:hAnsi="Times New Roman" w:cs="Times New Roman"/>
          <w:bCs/>
          <w:i/>
        </w:rPr>
        <w:t>R</w:t>
      </w:r>
      <w:r>
        <w:rPr>
          <w:rFonts w:ascii="Times New Roman" w:hAnsi="Times New Roman" w:cs="Times New Roman"/>
          <w:bCs/>
          <w:vertAlign w:val="subscript"/>
        </w:rPr>
        <w:t>2</w:t>
      </w:r>
      <w:r>
        <w:rPr>
          <w:rFonts w:ascii="Times New Roman" w:hAnsi="Times New Roman" w:cs="Times New Roman"/>
          <w:bCs/>
        </w:rPr>
        <w:t>为滑动变阻器，其最大阻值为</w:t>
      </w:r>
      <w:r>
        <w:rPr>
          <w:rFonts w:ascii="Times New Roman" w:hAnsi="Times New Roman" w:cs="Times New Roman"/>
          <w:bCs/>
        </w:rPr>
        <w:t>40Ω</w:t>
      </w:r>
      <w:r>
        <w:rPr>
          <w:rFonts w:ascii="Times New Roman" w:hAnsi="Times New Roman" w:cs="Times New Roman"/>
          <w:bCs/>
        </w:rPr>
        <w:t>．</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noProof/>
        </w:rPr>
        <w:drawing>
          <wp:inline distT="0" distB="0" distL="114300" distR="114300">
            <wp:extent cx="1400175" cy="981075"/>
            <wp:effectExtent l="0" t="0" r="9525" b="9525"/>
            <wp:docPr id="125158277" name="图片 1251582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48699" name="图片 125158277" descr="figure"/>
                    <pic:cNvPicPr>
                      <a:picLocks noChangeAspect="1"/>
                    </pic:cNvPicPr>
                  </pic:nvPicPr>
                  <pic:blipFill>
                    <a:blip r:embed="rId335"/>
                    <a:stretch>
                      <a:fillRect/>
                    </a:stretch>
                  </pic:blipFill>
                  <pic:spPr>
                    <a:xfrm>
                      <a:off x="0" y="0"/>
                      <a:ext cx="1400175" cy="981075"/>
                    </a:xfrm>
                    <a:prstGeom prst="rect">
                      <a:avLst/>
                    </a:prstGeom>
                  </pic:spPr>
                </pic:pic>
              </a:graphicData>
            </a:graphic>
          </wp:inline>
        </w:drawing>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(1)</w:t>
      </w:r>
      <w:r>
        <w:rPr>
          <w:rFonts w:ascii="Times New Roman" w:hAnsi="Times New Roman" w:cs="Times New Roman"/>
          <w:bCs/>
        </w:rPr>
        <w:t>当开关</w:t>
      </w:r>
      <w:r>
        <w:rPr>
          <w:rFonts w:ascii="Times New Roman" w:hAnsi="Times New Roman" w:cs="Times New Roman"/>
          <w:bCs/>
        </w:rPr>
        <w:t>S</w:t>
      </w:r>
      <w:r>
        <w:rPr>
          <w:rFonts w:ascii="Times New Roman" w:hAnsi="Times New Roman" w:cs="Times New Roman"/>
          <w:bCs/>
        </w:rPr>
        <w:t>、</w:t>
      </w:r>
      <w:r>
        <w:rPr>
          <w:rFonts w:ascii="Times New Roman" w:hAnsi="Times New Roman" w:cs="Times New Roman"/>
          <w:bCs/>
        </w:rPr>
        <w:t>S</w:t>
      </w:r>
      <w:r>
        <w:rPr>
          <w:rFonts w:ascii="Times New Roman" w:hAnsi="Times New Roman" w:cs="Times New Roman"/>
          <w:bCs/>
          <w:vertAlign w:val="subscript"/>
        </w:rPr>
        <w:t>1</w:t>
      </w:r>
      <w:r>
        <w:rPr>
          <w:rFonts w:ascii="Times New Roman" w:hAnsi="Times New Roman" w:cs="Times New Roman"/>
          <w:bCs/>
        </w:rPr>
        <w:t>、</w:t>
      </w:r>
      <w:r>
        <w:rPr>
          <w:rFonts w:ascii="Times New Roman" w:hAnsi="Times New Roman" w:cs="Times New Roman"/>
          <w:bCs/>
        </w:rPr>
        <w:t>S</w:t>
      </w:r>
      <w:r>
        <w:rPr>
          <w:rFonts w:ascii="Times New Roman" w:hAnsi="Times New Roman" w:cs="Times New Roman"/>
          <w:bCs/>
          <w:vertAlign w:val="subscript"/>
        </w:rPr>
        <w:t>2</w:t>
      </w:r>
      <w:r>
        <w:rPr>
          <w:rFonts w:ascii="Times New Roman" w:hAnsi="Times New Roman" w:cs="Times New Roman"/>
          <w:bCs/>
        </w:rPr>
        <w:t>都闭合时，小灯泡恰好正常发光，电流表示数为</w:t>
      </w:r>
      <w:r>
        <w:rPr>
          <w:rFonts w:ascii="Times New Roman" w:hAnsi="Times New Roman" w:cs="Times New Roman"/>
          <w:bCs/>
        </w:rPr>
        <w:t>0.6A</w:t>
      </w:r>
      <w:r>
        <w:rPr>
          <w:rFonts w:ascii="Times New Roman" w:hAnsi="Times New Roman" w:cs="Times New Roman"/>
          <w:bCs/>
        </w:rPr>
        <w:t>，电路工作</w:t>
      </w:r>
      <w:r>
        <w:rPr>
          <w:rFonts w:ascii="Times New Roman" w:hAnsi="Times New Roman" w:cs="Times New Roman"/>
          <w:bCs/>
        </w:rPr>
        <w:t>50s</w:t>
      </w:r>
      <w:r>
        <w:rPr>
          <w:rFonts w:ascii="Times New Roman" w:hAnsi="Times New Roman" w:cs="Times New Roman"/>
          <w:bCs/>
        </w:rPr>
        <w:t>，求</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的阻值和电流通过</w:t>
      </w:r>
      <w:r>
        <w:rPr>
          <w:rFonts w:ascii="Times New Roman" w:hAnsi="Times New Roman" w:cs="Times New Roman"/>
          <w:bCs/>
          <w:i/>
        </w:rPr>
        <w:t>R</w:t>
      </w:r>
      <w:r>
        <w:rPr>
          <w:rFonts w:ascii="Times New Roman" w:hAnsi="Times New Roman" w:cs="Times New Roman"/>
          <w:bCs/>
          <w:vertAlign w:val="subscript"/>
        </w:rPr>
        <w:t>1</w:t>
      </w:r>
      <w:r>
        <w:rPr>
          <w:rFonts w:ascii="Times New Roman" w:hAnsi="Times New Roman" w:cs="Times New Roman"/>
          <w:bCs/>
        </w:rPr>
        <w:t>产生的热量．</w:t>
      </w:r>
    </w:p>
    <w:p w:rsidR="00903EB3" w:rsidRDefault="00A42BBE">
      <w:pPr>
        <w:spacing w:line="360" w:lineRule="auto"/>
        <w:textAlignment w:val="center"/>
        <w:rPr>
          <w:rFonts w:ascii="Times New Roman" w:hAnsi="Times New Roman" w:cs="Times New Roman"/>
          <w:bCs/>
        </w:rPr>
      </w:pPr>
      <w:r>
        <w:rPr>
          <w:rFonts w:ascii="Times New Roman" w:hAnsi="Times New Roman" w:cs="Times New Roman"/>
          <w:bCs/>
        </w:rPr>
        <w:t>(2)</w:t>
      </w:r>
      <w:r>
        <w:rPr>
          <w:rFonts w:ascii="Times New Roman" w:hAnsi="Times New Roman" w:cs="Times New Roman"/>
          <w:bCs/>
        </w:rPr>
        <w:t>当电路中有元件工作时，求电路消耗的最小功率．</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【答案】</w:t>
      </w:r>
      <w:r>
        <w:rPr>
          <w:rFonts w:ascii="Times New Roman" w:hAnsi="Times New Roman" w:cs="Times New Roman"/>
          <w:bCs/>
          <w:color w:val="FF0000"/>
        </w:rPr>
        <w:t>(1)60Ω</w:t>
      </w:r>
      <w:r>
        <w:rPr>
          <w:rFonts w:ascii="Times New Roman" w:hAnsi="Times New Roman" w:cs="Times New Roman"/>
          <w:bCs/>
          <w:color w:val="FF0000"/>
        </w:rPr>
        <w:t>；</w:t>
      </w:r>
      <w:r>
        <w:rPr>
          <w:rFonts w:ascii="Times New Roman" w:hAnsi="Times New Roman" w:cs="Times New Roman"/>
          <w:bCs/>
          <w:color w:val="FF0000"/>
        </w:rPr>
        <w:t>30J(2)0.36W</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w:t>
      </w:r>
      <w:r>
        <w:rPr>
          <w:rFonts w:cs="Times New Roman" w:hint="eastAsia"/>
          <w:bCs/>
          <w:color w:val="FF0000"/>
        </w:rPr>
        <w:t>解析</w:t>
      </w:r>
      <w:r>
        <w:rPr>
          <w:rFonts w:ascii="Times New Roman" w:hAnsi="Times New Roman" w:cs="Times New Roman"/>
          <w:bCs/>
          <w:color w:val="FF0000"/>
        </w:rPr>
        <w:t>】</w: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(1)</w:t>
      </w:r>
      <w:r>
        <w:rPr>
          <w:rFonts w:ascii="Times New Roman" w:hAnsi="Times New Roman" w:cs="Times New Roman"/>
          <w:bCs/>
          <w:color w:val="FF0000"/>
        </w:rPr>
        <w:t>当开关</w:t>
      </w:r>
      <w:r>
        <w:rPr>
          <w:rFonts w:ascii="Times New Roman" w:hAnsi="Times New Roman" w:cs="Times New Roman"/>
          <w:bCs/>
          <w:color w:val="FF0000"/>
        </w:rPr>
        <w:t>S</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都闭合时，灯泡</w:t>
      </w:r>
      <w:r>
        <w:rPr>
          <w:rFonts w:ascii="Times New Roman" w:hAnsi="Times New Roman" w:cs="Times New Roman"/>
          <w:bCs/>
          <w:color w:val="FF0000"/>
        </w:rPr>
        <w:t>L</w:t>
      </w:r>
      <w:r>
        <w:rPr>
          <w:rFonts w:ascii="Times New Roman" w:hAnsi="Times New Roman" w:cs="Times New Roman"/>
          <w:bCs/>
          <w:color w:val="FF0000"/>
        </w:rPr>
        <w:t>与电阻</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并联，电流表测干路电流，因并联电路中各支路两端的电压相等，且小灯泡恰好正常发光，所以，电源的电压</w:t>
      </w:r>
      <w:r>
        <w:rPr>
          <w:rFonts w:ascii="Times New Roman" w:hAnsi="Times New Roman" w:cs="Times New Roman"/>
          <w:bCs/>
          <w:i/>
          <w:color w:val="FF0000"/>
        </w:rPr>
        <w:t>U</w:t>
      </w:r>
      <w:r>
        <w:rPr>
          <w:rFonts w:ascii="Times New Roman" w:hAnsi="Times New Roman" w:cs="Times New Roman"/>
          <w:bCs/>
          <w:color w:val="FF0000"/>
        </w:rPr>
        <w:t>＝</w:t>
      </w:r>
      <w:r>
        <w:rPr>
          <w:rFonts w:ascii="Times New Roman" w:hAnsi="Times New Roman" w:cs="Times New Roman"/>
          <w:bCs/>
          <w:i/>
          <w:color w:val="FF0000"/>
        </w:rPr>
        <w:t>U</w:t>
      </w:r>
      <w:r>
        <w:rPr>
          <w:rFonts w:ascii="Times New Roman" w:hAnsi="Times New Roman" w:cs="Times New Roman"/>
          <w:bCs/>
          <w:color w:val="FF0000"/>
          <w:vertAlign w:val="subscript"/>
        </w:rPr>
        <w:t>L</w:t>
      </w:r>
      <w:r>
        <w:rPr>
          <w:rFonts w:ascii="Times New Roman" w:hAnsi="Times New Roman" w:cs="Times New Roman"/>
          <w:bCs/>
          <w:color w:val="FF0000"/>
        </w:rPr>
        <w:t>＝</w:t>
      </w:r>
      <w:r>
        <w:rPr>
          <w:rFonts w:ascii="Times New Roman" w:hAnsi="Times New Roman" w:cs="Times New Roman"/>
          <w:bCs/>
          <w:color w:val="FF0000"/>
        </w:rPr>
        <w:t>6V</w:t>
      </w:r>
      <w:r>
        <w:rPr>
          <w:rFonts w:ascii="Times New Roman" w:hAnsi="Times New Roman" w:cs="Times New Roman"/>
          <w:bCs/>
          <w:color w:val="FF0000"/>
        </w:rPr>
        <w:t>，由</w:t>
      </w:r>
      <w:r>
        <w:rPr>
          <w:rFonts w:ascii="Times New Roman" w:hAnsi="Times New Roman" w:cs="Times New Roman"/>
          <w:bCs/>
          <w:color w:val="FF0000"/>
        </w:rPr>
        <w:object w:dxaOrig="720" w:dyaOrig="280">
          <v:shape id="_x0000_i1209" type="#_x0000_t75" alt="eqId941131cd35c74a2db7e11977fd6de02d" style="width:36pt;height:14pt" o:ole="">
            <v:imagedata r:id="rId336" o:title="eqId941131cd35c74a2db7e11977fd6de02d"/>
          </v:shape>
          <o:OLEObject Type="Embed" ProgID="Equation.DSMT4" ShapeID="_x0000_i1209" DrawAspect="Content" ObjectID="_1676037038" r:id="rId337"/>
        </w:object>
      </w:r>
      <w:r>
        <w:rPr>
          <w:rFonts w:ascii="Times New Roman" w:hAnsi="Times New Roman" w:cs="Times New Roman"/>
          <w:bCs/>
          <w:color w:val="FF0000"/>
        </w:rPr>
        <w:t xml:space="preserve"> </w:t>
      </w:r>
      <w:r>
        <w:rPr>
          <w:rFonts w:ascii="Times New Roman" w:hAnsi="Times New Roman" w:cs="Times New Roman"/>
          <w:bCs/>
          <w:color w:val="FF0000"/>
        </w:rPr>
        <w:t>可得，通过小灯泡的电流：</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197" w:dyaOrig="683">
          <v:shape id="_x0000_i1210" type="#_x0000_t75" alt="eqIdb28f2595c6ed41d6a188dbf69962d2e8" style="width:110pt;height:34pt" o:ole="">
            <v:imagedata r:id="rId338" o:title="eqIdb28f2595c6ed41d6a188dbf69962d2e8"/>
          </v:shape>
          <o:OLEObject Type="Embed" ProgID="Equation.DSMT4" ShapeID="_x0000_i1210" DrawAspect="Content" ObjectID="_1676037039" r:id="rId339"/>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因并联电路中干路电流等于各支路电流之和，所以，通过</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的电流：</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880" w:dyaOrig="360">
          <v:shape id="_x0000_i1211" type="#_x0000_t75" alt="eqId4b7dfee6a6e9488bad28801e2f89e285" style="width:2in;height:18pt" o:ole="">
            <v:imagedata r:id="rId340" o:title="eqId4b7dfee6a6e9488bad28801e2f89e285"/>
          </v:shape>
          <o:OLEObject Type="Embed" ProgID="Equation.DSMT4" ShapeID="_x0000_i1211" DrawAspect="Content" ObjectID="_1676037040" r:id="rId341"/>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由</w:t>
      </w:r>
      <w:r>
        <w:rPr>
          <w:rFonts w:ascii="Times New Roman" w:hAnsi="Times New Roman" w:cs="Times New Roman"/>
          <w:bCs/>
          <w:color w:val="FF0000"/>
        </w:rPr>
        <w:object w:dxaOrig="657" w:dyaOrig="622">
          <v:shape id="_x0000_i1212" type="#_x0000_t75" alt="eqIdf3115f25231f4b2c93d32d34de3dfc33" style="width:32.65pt;height:31.35pt" o:ole="">
            <v:imagedata r:id="rId168" o:title="eqIdf3115f25231f4b2c93d32d34de3dfc33"/>
          </v:shape>
          <o:OLEObject Type="Embed" ProgID="Equation.DSMT4" ShapeID="_x0000_i1212" DrawAspect="Content" ObjectID="_1676037041" r:id="rId342"/>
        </w:object>
      </w:r>
      <w:r>
        <w:rPr>
          <w:rFonts w:ascii="Times New Roman" w:hAnsi="Times New Roman" w:cs="Times New Roman"/>
          <w:bCs/>
          <w:color w:val="FF0000"/>
        </w:rPr>
        <w:t>可得，</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的阻值：</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160" w:dyaOrig="675">
          <v:shape id="_x0000_i1213" type="#_x0000_t75" alt="eqId6832564dc6b04c34974d8319b65db7d3" style="width:108pt;height:34pt" o:ole="">
            <v:imagedata r:id="rId343" o:title="eqId6832564dc6b04c34974d8319b65db7d3"/>
          </v:shape>
          <o:OLEObject Type="Embed" ProgID="Equation.DSMT4" ShapeID="_x0000_i1213" DrawAspect="Content" ObjectID="_1676037042" r:id="rId344"/>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50s</w:t>
      </w:r>
      <w:r>
        <w:rPr>
          <w:rFonts w:ascii="Times New Roman" w:hAnsi="Times New Roman" w:cs="Times New Roman"/>
          <w:bCs/>
          <w:color w:val="FF0000"/>
        </w:rPr>
        <w:t>内电流通过</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产生的热量</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3780" w:dyaOrig="375">
          <v:shape id="_x0000_i1214" type="#_x0000_t75" alt="eqId9753cbc981794482ace1f6a02d19712c" style="width:189.35pt;height:18.65pt" o:ole="">
            <v:imagedata r:id="rId345" o:title="eqId9753cbc981794482ace1f6a02d19712c"/>
          </v:shape>
          <o:OLEObject Type="Embed" ProgID="Equation.DSMT4" ShapeID="_x0000_i1214" DrawAspect="Content" ObjectID="_1676037043" r:id="rId346"/>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(2)</w:t>
      </w:r>
      <w:r>
        <w:rPr>
          <w:rFonts w:ascii="Times New Roman" w:hAnsi="Times New Roman" w:cs="Times New Roman"/>
          <w:bCs/>
          <w:color w:val="FF0000"/>
        </w:rPr>
        <w:t>灯泡的电阻：</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2280" w:dyaOrig="675">
          <v:shape id="_x0000_i1215" type="#_x0000_t75" alt="eqId484d565eb09146d3ac2ba78f6c518288" style="width:114pt;height:34pt" o:ole="">
            <v:imagedata r:id="rId347" o:title="eqId484d565eb09146d3ac2ba78f6c518288"/>
          </v:shape>
          <o:OLEObject Type="Embed" ProgID="Equation.DSMT4" ShapeID="_x0000_i1215" DrawAspect="Content" ObjectID="_1676037044" r:id="rId348"/>
        </w:object>
      </w:r>
    </w:p>
    <w:p w:rsidR="00903EB3" w:rsidRDefault="00A42BBE">
      <w:pPr>
        <w:spacing w:line="360" w:lineRule="auto"/>
        <w:textAlignment w:val="center"/>
        <w:rPr>
          <w:rFonts w:ascii="Times New Roman" w:hAnsi="Times New Roman" w:cs="Times New Roman"/>
          <w:bCs/>
          <w:color w:val="FF0000"/>
        </w:rPr>
      </w:pPr>
      <w:r>
        <w:rPr>
          <w:rFonts w:ascii="Times New Roman" w:hAnsi="Times New Roman" w:cs="Times New Roman"/>
          <w:bCs/>
          <w:color w:val="FF0000"/>
        </w:rPr>
        <w:t>因</w:t>
      </w:r>
      <w:r>
        <w:rPr>
          <w:rFonts w:ascii="Times New Roman" w:hAnsi="Times New Roman" w:cs="Times New Roman"/>
          <w:bCs/>
          <w:i/>
          <w:color w:val="FF0000"/>
        </w:rPr>
        <w:t>R</w:t>
      </w:r>
      <w:r>
        <w:rPr>
          <w:rFonts w:ascii="Times New Roman" w:hAnsi="Times New Roman" w:cs="Times New Roman"/>
          <w:bCs/>
          <w:color w:val="FF0000"/>
          <w:vertAlign w:val="subscript"/>
        </w:rPr>
        <w:t>L</w:t>
      </w:r>
      <w:r>
        <w:rPr>
          <w:rFonts w:ascii="Times New Roman" w:hAnsi="Times New Roman" w:cs="Times New Roman"/>
          <w:bCs/>
          <w:color w:val="FF0000"/>
        </w:rPr>
        <w:t>＜</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，所以，当开关</w:t>
      </w:r>
      <w:r>
        <w:rPr>
          <w:rFonts w:ascii="Times New Roman" w:hAnsi="Times New Roman" w:cs="Times New Roman"/>
          <w:bCs/>
          <w:color w:val="FF0000"/>
        </w:rPr>
        <w:t>S</w:t>
      </w:r>
      <w:r>
        <w:rPr>
          <w:rFonts w:ascii="Times New Roman" w:hAnsi="Times New Roman" w:cs="Times New Roman"/>
          <w:bCs/>
          <w:color w:val="FF0000"/>
        </w:rPr>
        <w:t>闭合，</w:t>
      </w:r>
      <w:r>
        <w:rPr>
          <w:rFonts w:ascii="Times New Roman" w:hAnsi="Times New Roman" w:cs="Times New Roman"/>
          <w:bCs/>
          <w:color w:val="FF0000"/>
        </w:rPr>
        <w:t>S</w:t>
      </w:r>
      <w:r>
        <w:rPr>
          <w:rFonts w:ascii="Times New Roman" w:hAnsi="Times New Roman" w:cs="Times New Roman"/>
          <w:bCs/>
          <w:color w:val="FF0000"/>
          <w:vertAlign w:val="subscript"/>
        </w:rPr>
        <w:t>1</w:t>
      </w:r>
      <w:r>
        <w:rPr>
          <w:rFonts w:ascii="Times New Roman" w:hAnsi="Times New Roman" w:cs="Times New Roman"/>
          <w:bCs/>
          <w:color w:val="FF0000"/>
        </w:rPr>
        <w:t>、</w:t>
      </w:r>
      <w:r>
        <w:rPr>
          <w:rFonts w:ascii="Times New Roman" w:hAnsi="Times New Roman" w:cs="Times New Roman"/>
          <w:bCs/>
          <w:color w:val="FF0000"/>
        </w:rPr>
        <w:t>S</w:t>
      </w:r>
      <w:r>
        <w:rPr>
          <w:rFonts w:ascii="Times New Roman" w:hAnsi="Times New Roman" w:cs="Times New Roman"/>
          <w:bCs/>
          <w:color w:val="FF0000"/>
          <w:vertAlign w:val="subscript"/>
        </w:rPr>
        <w:t>2</w:t>
      </w:r>
      <w:r>
        <w:rPr>
          <w:rFonts w:ascii="Times New Roman" w:hAnsi="Times New Roman" w:cs="Times New Roman"/>
          <w:bCs/>
          <w:color w:val="FF0000"/>
        </w:rPr>
        <w:t>都断开且滑片位于右端时，</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与</w:t>
      </w:r>
      <w:r>
        <w:rPr>
          <w:rFonts w:ascii="Times New Roman" w:hAnsi="Times New Roman" w:cs="Times New Roman"/>
          <w:bCs/>
          <w:i/>
          <w:color w:val="FF0000"/>
        </w:rPr>
        <w:t>R</w:t>
      </w:r>
      <w:r>
        <w:rPr>
          <w:rFonts w:ascii="Times New Roman" w:hAnsi="Times New Roman" w:cs="Times New Roman"/>
          <w:bCs/>
          <w:color w:val="FF0000"/>
          <w:vertAlign w:val="subscript"/>
        </w:rPr>
        <w:t>2</w:t>
      </w:r>
      <w:r>
        <w:rPr>
          <w:rFonts w:ascii="Times New Roman" w:hAnsi="Times New Roman" w:cs="Times New Roman"/>
          <w:bCs/>
          <w:color w:val="FF0000"/>
        </w:rPr>
        <w:t>的最大阻值串联，此时电路的总电阻最大，电路的总功率最小，因串联电路中总电阻等于各分电阻之和，所以，电路消耗的最小功率：</w:t>
      </w:r>
    </w:p>
    <w:p w:rsidR="00903EB3" w:rsidRDefault="00A42BBE">
      <w:pPr>
        <w:spacing w:line="360" w:lineRule="auto"/>
        <w:jc w:val="center"/>
        <w:textAlignment w:val="center"/>
        <w:rPr>
          <w:rFonts w:ascii="Times New Roman" w:hAnsi="Times New Roman" w:cs="Times New Roman"/>
          <w:bCs/>
          <w:color w:val="FF0000"/>
        </w:rPr>
      </w:pPr>
      <w:r>
        <w:rPr>
          <w:rFonts w:ascii="Times New Roman" w:hAnsi="Times New Roman" w:cs="Times New Roman"/>
          <w:bCs/>
          <w:color w:val="FF0000"/>
        </w:rPr>
        <w:object w:dxaOrig="3540" w:dyaOrig="780">
          <v:shape id="_x0000_i1216" type="#_x0000_t75" alt="eqIdb4a0600822a5417abd57799f544122e9" style="width:177.35pt;height:39.35pt" o:ole="">
            <v:imagedata r:id="rId349" o:title="eqIdb4a0600822a5417abd57799f544122e9"/>
          </v:shape>
          <o:OLEObject Type="Embed" ProgID="Equation.DSMT4" ShapeID="_x0000_i1216" DrawAspect="Content" ObjectID="_1676037045" r:id="rId350"/>
        </w:object>
      </w:r>
    </w:p>
    <w:p w:rsidR="00903EB3" w:rsidRDefault="00A42BBE">
      <w:pPr>
        <w:spacing w:line="360" w:lineRule="auto"/>
        <w:textAlignment w:val="center"/>
        <w:rPr>
          <w:rFonts w:ascii="Times New Roman" w:hAnsi="Times New Roman" w:cs="Times New Roman"/>
          <w:b/>
          <w:bCs/>
          <w:sz w:val="32"/>
          <w:szCs w:val="32"/>
        </w:rPr>
      </w:pPr>
      <w:r>
        <w:rPr>
          <w:rFonts w:ascii="Times New Roman" w:hAnsi="Times New Roman" w:cs="Times New Roman"/>
          <w:bCs/>
          <w:color w:val="FF0000"/>
        </w:rPr>
        <w:t>答：</w:t>
      </w:r>
      <w:r>
        <w:rPr>
          <w:rFonts w:ascii="Times New Roman" w:hAnsi="Times New Roman" w:cs="Times New Roman"/>
          <w:bCs/>
          <w:color w:val="FF0000"/>
        </w:rPr>
        <w:t>(1)</w:t>
      </w:r>
      <w:r>
        <w:rPr>
          <w:rFonts w:ascii="Times New Roman" w:hAnsi="Times New Roman" w:cs="Times New Roman"/>
          <w:bCs/>
          <w:i/>
          <w:color w:val="FF0000"/>
        </w:rPr>
        <w:t xml:space="preserve"> R</w:t>
      </w:r>
      <w:r>
        <w:rPr>
          <w:rFonts w:ascii="Times New Roman" w:hAnsi="Times New Roman" w:cs="Times New Roman"/>
          <w:bCs/>
          <w:color w:val="FF0000"/>
          <w:vertAlign w:val="subscript"/>
        </w:rPr>
        <w:t>1</w:t>
      </w:r>
      <w:r>
        <w:rPr>
          <w:rFonts w:ascii="Times New Roman" w:hAnsi="Times New Roman" w:cs="Times New Roman"/>
          <w:bCs/>
          <w:color w:val="FF0000"/>
        </w:rPr>
        <w:t>的阻值为</w:t>
      </w:r>
      <w:r>
        <w:rPr>
          <w:rFonts w:ascii="Times New Roman" w:hAnsi="Times New Roman" w:cs="Times New Roman"/>
          <w:bCs/>
          <w:color w:val="FF0000"/>
        </w:rPr>
        <w:t>60Ω</w:t>
      </w:r>
      <w:r>
        <w:rPr>
          <w:rFonts w:ascii="Times New Roman" w:hAnsi="Times New Roman" w:cs="Times New Roman"/>
          <w:bCs/>
          <w:color w:val="FF0000"/>
        </w:rPr>
        <w:t>，电流通过</w:t>
      </w:r>
      <w:r>
        <w:rPr>
          <w:rFonts w:ascii="Times New Roman" w:hAnsi="Times New Roman" w:cs="Times New Roman"/>
          <w:bCs/>
          <w:i/>
          <w:color w:val="FF0000"/>
        </w:rPr>
        <w:t>R</w:t>
      </w:r>
      <w:r>
        <w:rPr>
          <w:rFonts w:ascii="Times New Roman" w:hAnsi="Times New Roman" w:cs="Times New Roman"/>
          <w:bCs/>
          <w:color w:val="FF0000"/>
          <w:vertAlign w:val="subscript"/>
        </w:rPr>
        <w:t>1</w:t>
      </w:r>
      <w:r>
        <w:rPr>
          <w:rFonts w:ascii="Times New Roman" w:hAnsi="Times New Roman" w:cs="Times New Roman"/>
          <w:bCs/>
          <w:color w:val="FF0000"/>
        </w:rPr>
        <w:t>产生的热量为</w:t>
      </w:r>
      <w:r>
        <w:rPr>
          <w:rFonts w:ascii="Times New Roman" w:hAnsi="Times New Roman" w:cs="Times New Roman"/>
          <w:bCs/>
          <w:color w:val="FF0000"/>
        </w:rPr>
        <w:t>30J</w:t>
      </w:r>
      <w:r>
        <w:rPr>
          <w:rFonts w:ascii="Times New Roman" w:hAnsi="Times New Roman" w:cs="Times New Roman"/>
          <w:bCs/>
          <w:color w:val="FF0000"/>
        </w:rPr>
        <w:t>；</w:t>
      </w:r>
      <w:r>
        <w:rPr>
          <w:rFonts w:ascii="Times New Roman" w:hAnsi="Times New Roman" w:cs="Times New Roman"/>
          <w:bCs/>
          <w:color w:val="FF0000"/>
        </w:rPr>
        <w:t>(2)</w:t>
      </w:r>
      <w:r>
        <w:rPr>
          <w:rFonts w:ascii="Times New Roman" w:hAnsi="Times New Roman" w:cs="Times New Roman"/>
          <w:bCs/>
          <w:color w:val="FF0000"/>
        </w:rPr>
        <w:t>当电路中有元件工作时，电路消耗的最小功率为</w:t>
      </w:r>
      <w:r>
        <w:rPr>
          <w:rFonts w:ascii="Times New Roman" w:hAnsi="Times New Roman" w:cs="Times New Roman"/>
          <w:bCs/>
          <w:color w:val="FF0000"/>
        </w:rPr>
        <w:t>0.36W</w:t>
      </w:r>
      <w:r>
        <w:rPr>
          <w:rFonts w:ascii="Times New Roman" w:hAnsi="Times New Roman" w:cs="Times New Roman"/>
          <w:bCs/>
          <w:color w:val="FF0000"/>
        </w:rPr>
        <w:t>．</w:t>
      </w:r>
    </w:p>
    <w:sectPr w:rsidR="00903EB3">
      <w:headerReference w:type="default" r:id="rId351"/>
      <w:pgSz w:w="11906" w:h="16838"/>
      <w:pgMar w:top="900" w:right="1134" w:bottom="900" w:left="1134"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BBE" w:rsidRDefault="00A42BBE">
      <w:pPr>
        <w:spacing w:after="0" w:line="240" w:lineRule="auto"/>
      </w:pPr>
      <w:r>
        <w:separator/>
      </w:r>
    </w:p>
  </w:endnote>
  <w:endnote w:type="continuationSeparator" w:id="0">
    <w:p w:rsidR="00A42BBE" w:rsidRDefault="00A42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BBE" w:rsidRDefault="00A42BBE">
      <w:pPr>
        <w:spacing w:after="0" w:line="240" w:lineRule="auto"/>
      </w:pPr>
      <w:r>
        <w:separator/>
      </w:r>
    </w:p>
  </w:footnote>
  <w:footnote w:type="continuationSeparator" w:id="0">
    <w:p w:rsidR="00A42BBE" w:rsidRDefault="00A42B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EB3" w:rsidRDefault="009C2640">
    <w:pPr>
      <w:pStyle w:val="a6"/>
    </w:pPr>
    <w:r w:rsidRPr="009C2640">
      <w:rPr>
        <w:rFonts w:hint="eastAsia"/>
      </w:rPr>
      <w:t>【精品】</w:t>
    </w:r>
    <w:r w:rsidRPr="009C2640">
      <w:t>2020-2021</w:t>
    </w:r>
    <w:r w:rsidRPr="009C2640">
      <w:t>初中电学同步专题点拨与强化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mirrorMargins/>
  <w:bordersDoNotSurroundHeader/>
  <w:bordersDoNotSurroundFooter/>
  <w:proofState w:spelling="clean" w:grammar="clean"/>
  <w:defaultTabStop w:val="84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903EB3"/>
    <w:rsid w:val="009C2640"/>
    <w:rsid w:val="00A42BBE"/>
    <w:rsid w:val="02A35798"/>
    <w:rsid w:val="0337152A"/>
    <w:rsid w:val="0531472E"/>
    <w:rsid w:val="082713EF"/>
    <w:rsid w:val="0DD16BBD"/>
    <w:rsid w:val="0E315E3E"/>
    <w:rsid w:val="104713F5"/>
    <w:rsid w:val="15B066DF"/>
    <w:rsid w:val="1708659F"/>
    <w:rsid w:val="1AE87B8A"/>
    <w:rsid w:val="1D0B5053"/>
    <w:rsid w:val="1E106493"/>
    <w:rsid w:val="26C16AC9"/>
    <w:rsid w:val="2B8B2708"/>
    <w:rsid w:val="31F847BC"/>
    <w:rsid w:val="34C91952"/>
    <w:rsid w:val="35EB4175"/>
    <w:rsid w:val="38BD6454"/>
    <w:rsid w:val="39D9559B"/>
    <w:rsid w:val="3A4F04C5"/>
    <w:rsid w:val="3A5B718C"/>
    <w:rsid w:val="3A5F209E"/>
    <w:rsid w:val="3C3A26F9"/>
    <w:rsid w:val="3FEA75A9"/>
    <w:rsid w:val="411D3369"/>
    <w:rsid w:val="417822F8"/>
    <w:rsid w:val="42024176"/>
    <w:rsid w:val="43DF0ED3"/>
    <w:rsid w:val="4F867B8C"/>
    <w:rsid w:val="52F736E6"/>
    <w:rsid w:val="5316280C"/>
    <w:rsid w:val="5A9E79FC"/>
    <w:rsid w:val="5B067DB3"/>
    <w:rsid w:val="5B185B7D"/>
    <w:rsid w:val="64533EA2"/>
    <w:rsid w:val="64585591"/>
    <w:rsid w:val="647877C4"/>
    <w:rsid w:val="67965EF2"/>
    <w:rsid w:val="67DA1422"/>
    <w:rsid w:val="684035FB"/>
    <w:rsid w:val="73F17466"/>
    <w:rsid w:val="748A53F1"/>
    <w:rsid w:val="754F22E3"/>
    <w:rsid w:val="76E06B9B"/>
    <w:rsid w:val="7B104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Cambria Math" w:eastAsia="宋体" w:hAnsi="宋体" w:cs="Cambria Math"/>
      <w:sz w:val="18"/>
      <w:szCs w:val="18"/>
    </w:rPr>
  </w:style>
  <w:style w:type="character" w:customStyle="1" w:styleId="Char0">
    <w:name w:val="页脚 Char"/>
    <w:basedOn w:val="a0"/>
    <w:link w:val="a5"/>
    <w:uiPriority w:val="99"/>
    <w:qFormat/>
    <w:rPr>
      <w:rFonts w:ascii="Cambria Math" w:eastAsia="宋体" w:hAnsi="宋体" w:cs="Cambria Math"/>
      <w:sz w:val="18"/>
      <w:szCs w:val="18"/>
    </w:rPr>
  </w:style>
  <w:style w:type="character" w:customStyle="1" w:styleId="Char">
    <w:name w:val="批注框文本 Char"/>
    <w:basedOn w:val="a0"/>
    <w:link w:val="a4"/>
    <w:uiPriority w:val="99"/>
    <w:semiHidden/>
    <w:qFormat/>
    <w:rPr>
      <w:rFonts w:ascii="Cambria Math" w:eastAsia="宋体" w:hAnsi="宋体" w:cs="Cambria Math"/>
      <w:sz w:val="18"/>
      <w:szCs w:val="18"/>
    </w:rPr>
  </w:style>
  <w:style w:type="paragraph" w:styleId="a8">
    <w:name w:val="No Spacing"/>
    <w:link w:val="Char2"/>
    <w:uiPriority w:val="1"/>
    <w:qFormat/>
    <w:rPr>
      <w:rFonts w:ascii="Cambria Math" w:hAnsi="宋体" w:cs="Cambria Math"/>
      <w:sz w:val="22"/>
      <w:szCs w:val="22"/>
      <w:lang w:eastAsia="zh-CN"/>
    </w:rPr>
  </w:style>
  <w:style w:type="character" w:customStyle="1" w:styleId="Char2">
    <w:name w:val="无间隔 Char"/>
    <w:basedOn w:val="a0"/>
    <w:link w:val="a8"/>
    <w:uiPriority w:val="1"/>
    <w:qFormat/>
    <w:rPr>
      <w:rFonts w:ascii="Cambria Math" w:eastAsia="宋体" w:hAnsi="宋体" w:cs="Cambria Math"/>
      <w:kern w:val="0"/>
      <w:sz w:val="22"/>
    </w:rPr>
  </w:style>
  <w:style w:type="paragraph" w:styleId="a9">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7F7F7F" w:themeColor="text1" w:themeTint="80"/>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ormal012">
    <w:name w:val="Normal_0_12"/>
    <w:uiPriority w:val="99"/>
    <w:qFormat/>
    <w:pPr>
      <w:widowControl w:val="0"/>
      <w:jc w:val="both"/>
    </w:pPr>
    <w:rPr>
      <w:rFonts w:ascii="Calibri" w:hAnsi="Calibri"/>
      <w:kern w:val="2"/>
      <w:sz w:val="21"/>
      <w:szCs w:val="22"/>
    </w:rPr>
  </w:style>
  <w:style w:type="paragraph" w:customStyle="1" w:styleId="Normal112">
    <w:name w:val="Normal_1_12"/>
    <w:uiPriority w:val="99"/>
    <w:qFormat/>
    <w:pPr>
      <w:widowControl w:val="0"/>
      <w:jc w:val="both"/>
    </w:pPr>
    <w:rPr>
      <w:rFonts w:ascii="Calibri" w:hAnsi="Calibri"/>
      <w:kern w:val="2"/>
      <w:sz w:val="21"/>
      <w:szCs w:val="22"/>
    </w:rPr>
  </w:style>
  <w:style w:type="paragraph" w:customStyle="1" w:styleId="Normal512">
    <w:name w:val="Normal_5_12"/>
    <w:uiPriority w:val="99"/>
    <w:qFormat/>
    <w:pPr>
      <w:widowControl w:val="0"/>
      <w:jc w:val="both"/>
    </w:pPr>
    <w:rPr>
      <w:rFonts w:ascii="Calibri" w:hAnsi="Calibri"/>
      <w:kern w:val="2"/>
      <w:sz w:val="21"/>
      <w:szCs w:val="22"/>
    </w:rPr>
  </w:style>
  <w:style w:type="paragraph" w:customStyle="1" w:styleId="Normal011">
    <w:name w:val="Normal_0_11"/>
    <w:uiPriority w:val="99"/>
    <w:qFormat/>
    <w:pPr>
      <w:widowControl w:val="0"/>
      <w:jc w:val="both"/>
    </w:pPr>
    <w:rPr>
      <w:rFonts w:ascii="Calibri" w:hAnsi="Calibri"/>
      <w:kern w:val="2"/>
      <w:sz w:val="21"/>
      <w:szCs w:val="22"/>
    </w:rPr>
  </w:style>
  <w:style w:type="paragraph" w:customStyle="1" w:styleId="Normal111">
    <w:name w:val="Normal_1_11"/>
    <w:uiPriority w:val="99"/>
    <w:qFormat/>
    <w:pPr>
      <w:widowControl w:val="0"/>
      <w:jc w:val="both"/>
    </w:pPr>
    <w:rPr>
      <w:rFonts w:ascii="Calibri" w:hAnsi="Calibri"/>
      <w:kern w:val="2"/>
      <w:sz w:val="21"/>
      <w:szCs w:val="22"/>
    </w:rPr>
  </w:style>
  <w:style w:type="paragraph" w:customStyle="1" w:styleId="Normal511">
    <w:name w:val="Normal_5_11"/>
    <w:uiPriority w:val="99"/>
    <w:qFormat/>
    <w:pPr>
      <w:widowControl w:val="0"/>
      <w:jc w:val="both"/>
    </w:pPr>
    <w:rPr>
      <w:rFonts w:ascii="Calibri" w:hAnsi="Calibri"/>
      <w:kern w:val="2"/>
      <w:sz w:val="21"/>
      <w:szCs w:val="22"/>
    </w:rPr>
  </w:style>
  <w:style w:type="paragraph" w:customStyle="1" w:styleId="Normal010">
    <w:name w:val="Normal_0_10"/>
    <w:uiPriority w:val="99"/>
    <w:qFormat/>
    <w:pPr>
      <w:widowControl w:val="0"/>
      <w:jc w:val="both"/>
    </w:pPr>
    <w:rPr>
      <w:rFonts w:ascii="Calibri" w:hAnsi="Calibri"/>
      <w:kern w:val="2"/>
      <w:sz w:val="21"/>
      <w:szCs w:val="22"/>
    </w:rPr>
  </w:style>
  <w:style w:type="paragraph" w:customStyle="1" w:styleId="Normal110">
    <w:name w:val="Normal_1_10"/>
    <w:uiPriority w:val="99"/>
    <w:qFormat/>
    <w:pPr>
      <w:widowControl w:val="0"/>
      <w:jc w:val="both"/>
    </w:pPr>
    <w:rPr>
      <w:rFonts w:ascii="Calibri" w:hAnsi="Calibri"/>
      <w:kern w:val="2"/>
      <w:sz w:val="21"/>
      <w:szCs w:val="22"/>
    </w:rPr>
  </w:style>
  <w:style w:type="paragraph" w:customStyle="1" w:styleId="Normal510">
    <w:name w:val="Normal_5_10"/>
    <w:uiPriority w:val="99"/>
    <w:qFormat/>
    <w:pPr>
      <w:widowControl w:val="0"/>
      <w:jc w:val="both"/>
    </w:pPr>
    <w:rPr>
      <w:rFonts w:ascii="Calibri" w:hAnsi="Calibri"/>
      <w:kern w:val="2"/>
      <w:sz w:val="21"/>
      <w:szCs w:val="22"/>
    </w:rPr>
  </w:style>
  <w:style w:type="paragraph" w:customStyle="1" w:styleId="Normal09">
    <w:name w:val="Normal_0_9"/>
    <w:uiPriority w:val="99"/>
    <w:qFormat/>
    <w:pPr>
      <w:widowControl w:val="0"/>
      <w:jc w:val="both"/>
    </w:pPr>
    <w:rPr>
      <w:rFonts w:ascii="Calibri" w:hAnsi="Calibri"/>
      <w:kern w:val="2"/>
      <w:sz w:val="21"/>
      <w:szCs w:val="22"/>
    </w:rPr>
  </w:style>
  <w:style w:type="paragraph" w:customStyle="1" w:styleId="Normal19">
    <w:name w:val="Normal_1_9"/>
    <w:uiPriority w:val="99"/>
    <w:qFormat/>
    <w:pPr>
      <w:widowControl w:val="0"/>
      <w:jc w:val="both"/>
    </w:pPr>
    <w:rPr>
      <w:rFonts w:ascii="Calibri" w:hAnsi="Calibri"/>
      <w:kern w:val="2"/>
      <w:sz w:val="21"/>
      <w:szCs w:val="22"/>
    </w:rPr>
  </w:style>
  <w:style w:type="paragraph" w:customStyle="1" w:styleId="Normal59">
    <w:name w:val="Normal_5_9"/>
    <w:uiPriority w:val="99"/>
    <w:qFormat/>
    <w:pPr>
      <w:widowControl w:val="0"/>
      <w:jc w:val="both"/>
    </w:pPr>
    <w:rPr>
      <w:rFonts w:ascii="Calibri" w:hAnsi="Calibri"/>
      <w:kern w:val="2"/>
      <w:sz w:val="21"/>
      <w:szCs w:val="22"/>
    </w:rPr>
  </w:style>
  <w:style w:type="paragraph" w:customStyle="1" w:styleId="Normal08">
    <w:name w:val="Normal_0_8"/>
    <w:uiPriority w:val="99"/>
    <w:qFormat/>
    <w:pPr>
      <w:widowControl w:val="0"/>
      <w:jc w:val="both"/>
    </w:pPr>
    <w:rPr>
      <w:rFonts w:ascii="Calibri" w:hAnsi="Calibri"/>
      <w:kern w:val="2"/>
      <w:sz w:val="21"/>
      <w:szCs w:val="22"/>
    </w:rPr>
  </w:style>
  <w:style w:type="paragraph" w:customStyle="1" w:styleId="Normal18">
    <w:name w:val="Normal_1_8"/>
    <w:uiPriority w:val="99"/>
    <w:qFormat/>
    <w:pPr>
      <w:widowControl w:val="0"/>
      <w:jc w:val="both"/>
    </w:pPr>
    <w:rPr>
      <w:rFonts w:ascii="Calibri" w:hAnsi="Calibri"/>
      <w:kern w:val="2"/>
      <w:sz w:val="21"/>
      <w:szCs w:val="22"/>
    </w:rPr>
  </w:style>
  <w:style w:type="paragraph" w:customStyle="1" w:styleId="Normal58">
    <w:name w:val="Normal_5_8"/>
    <w:uiPriority w:val="99"/>
    <w:qFormat/>
    <w:pPr>
      <w:widowControl w:val="0"/>
      <w:jc w:val="both"/>
    </w:pPr>
    <w:rPr>
      <w:rFonts w:ascii="Calibri" w:hAnsi="Calibri"/>
      <w:kern w:val="2"/>
      <w:sz w:val="21"/>
      <w:szCs w:val="22"/>
    </w:rPr>
  </w:style>
  <w:style w:type="paragraph" w:customStyle="1" w:styleId="Normal07">
    <w:name w:val="Normal_0_7"/>
    <w:uiPriority w:val="99"/>
    <w:qFormat/>
    <w:pPr>
      <w:widowControl w:val="0"/>
      <w:jc w:val="both"/>
    </w:pPr>
    <w:rPr>
      <w:rFonts w:ascii="Calibri" w:hAnsi="Calibri"/>
      <w:kern w:val="2"/>
      <w:sz w:val="21"/>
      <w:szCs w:val="22"/>
    </w:rPr>
  </w:style>
  <w:style w:type="paragraph" w:customStyle="1" w:styleId="Normal17">
    <w:name w:val="Normal_1_7"/>
    <w:uiPriority w:val="99"/>
    <w:qFormat/>
    <w:pPr>
      <w:widowControl w:val="0"/>
      <w:jc w:val="both"/>
    </w:pPr>
    <w:rPr>
      <w:rFonts w:ascii="Calibri" w:hAnsi="Calibri"/>
      <w:kern w:val="2"/>
      <w:sz w:val="21"/>
      <w:szCs w:val="22"/>
    </w:rPr>
  </w:style>
  <w:style w:type="paragraph" w:customStyle="1" w:styleId="Normal57">
    <w:name w:val="Normal_5_7"/>
    <w:uiPriority w:val="99"/>
    <w:qFormat/>
    <w:pPr>
      <w:widowControl w:val="0"/>
      <w:jc w:val="both"/>
    </w:pPr>
    <w:rPr>
      <w:rFonts w:ascii="Calibri" w:hAnsi="Calibri"/>
      <w:kern w:val="2"/>
      <w:sz w:val="21"/>
      <w:szCs w:val="22"/>
    </w:rPr>
  </w:style>
  <w:style w:type="paragraph" w:customStyle="1" w:styleId="Normal06">
    <w:name w:val="Normal_0_6"/>
    <w:uiPriority w:val="99"/>
    <w:qFormat/>
    <w:pPr>
      <w:widowControl w:val="0"/>
      <w:jc w:val="both"/>
    </w:pPr>
    <w:rPr>
      <w:rFonts w:ascii="Calibri" w:hAnsi="Calibri"/>
      <w:kern w:val="2"/>
      <w:sz w:val="21"/>
      <w:szCs w:val="22"/>
    </w:rPr>
  </w:style>
  <w:style w:type="paragraph" w:customStyle="1" w:styleId="Normal16">
    <w:name w:val="Normal_1_6"/>
    <w:uiPriority w:val="99"/>
    <w:qFormat/>
    <w:pPr>
      <w:widowControl w:val="0"/>
      <w:jc w:val="both"/>
    </w:pPr>
    <w:rPr>
      <w:rFonts w:ascii="Calibri" w:hAnsi="Calibri"/>
      <w:kern w:val="2"/>
      <w:sz w:val="21"/>
      <w:szCs w:val="22"/>
    </w:rPr>
  </w:style>
  <w:style w:type="paragraph" w:customStyle="1" w:styleId="Normal56">
    <w:name w:val="Normal_5_6"/>
    <w:uiPriority w:val="99"/>
    <w:qFormat/>
    <w:pPr>
      <w:widowControl w:val="0"/>
      <w:jc w:val="both"/>
    </w:pPr>
    <w:rPr>
      <w:rFonts w:ascii="Calibri" w:hAnsi="Calibri"/>
      <w:kern w:val="2"/>
      <w:sz w:val="21"/>
      <w:szCs w:val="22"/>
    </w:rPr>
  </w:style>
  <w:style w:type="paragraph" w:customStyle="1" w:styleId="Normal05">
    <w:name w:val="Normal_0_5"/>
    <w:uiPriority w:val="99"/>
    <w:qFormat/>
    <w:pPr>
      <w:widowControl w:val="0"/>
      <w:jc w:val="both"/>
    </w:pPr>
    <w:rPr>
      <w:rFonts w:ascii="Calibri" w:hAnsi="Calibri"/>
      <w:kern w:val="2"/>
      <w:sz w:val="21"/>
      <w:szCs w:val="22"/>
    </w:rPr>
  </w:style>
  <w:style w:type="paragraph" w:customStyle="1" w:styleId="Normal15">
    <w:name w:val="Normal_1_5"/>
    <w:uiPriority w:val="99"/>
    <w:qFormat/>
    <w:pPr>
      <w:widowControl w:val="0"/>
      <w:jc w:val="both"/>
    </w:pPr>
    <w:rPr>
      <w:rFonts w:ascii="Calibri" w:hAnsi="Calibri"/>
      <w:kern w:val="2"/>
      <w:sz w:val="21"/>
      <w:szCs w:val="22"/>
    </w:rPr>
  </w:style>
  <w:style w:type="paragraph" w:customStyle="1" w:styleId="Normal55">
    <w:name w:val="Normal_5_5"/>
    <w:uiPriority w:val="99"/>
    <w:qFormat/>
    <w:pPr>
      <w:widowControl w:val="0"/>
      <w:jc w:val="both"/>
    </w:pPr>
    <w:rPr>
      <w:rFonts w:ascii="Calibri" w:hAnsi="Calibri"/>
      <w:kern w:val="2"/>
      <w:sz w:val="21"/>
      <w:szCs w:val="22"/>
    </w:rPr>
  </w:style>
  <w:style w:type="paragraph" w:customStyle="1" w:styleId="Normal04">
    <w:name w:val="Normal_0_4"/>
    <w:uiPriority w:val="99"/>
    <w:qFormat/>
    <w:pPr>
      <w:widowControl w:val="0"/>
      <w:jc w:val="both"/>
    </w:pPr>
    <w:rPr>
      <w:rFonts w:ascii="Calibri" w:hAnsi="Calibri"/>
      <w:kern w:val="2"/>
      <w:sz w:val="21"/>
      <w:szCs w:val="22"/>
    </w:rPr>
  </w:style>
  <w:style w:type="paragraph" w:customStyle="1" w:styleId="Normal14">
    <w:name w:val="Normal_1_4"/>
    <w:uiPriority w:val="99"/>
    <w:qFormat/>
    <w:pPr>
      <w:widowControl w:val="0"/>
      <w:jc w:val="both"/>
    </w:pPr>
    <w:rPr>
      <w:rFonts w:ascii="Calibri" w:hAnsi="Calibri"/>
      <w:kern w:val="2"/>
      <w:sz w:val="21"/>
      <w:szCs w:val="22"/>
    </w:rPr>
  </w:style>
  <w:style w:type="paragraph" w:customStyle="1" w:styleId="Normal54">
    <w:name w:val="Normal_5_4"/>
    <w:uiPriority w:val="99"/>
    <w:qFormat/>
    <w:pPr>
      <w:widowControl w:val="0"/>
      <w:jc w:val="both"/>
    </w:pPr>
    <w:rPr>
      <w:rFonts w:ascii="Calibri" w:hAnsi="Calibri"/>
      <w:kern w:val="2"/>
      <w:sz w:val="21"/>
      <w:szCs w:val="22"/>
    </w:rPr>
  </w:style>
  <w:style w:type="paragraph" w:customStyle="1" w:styleId="Normal13">
    <w:name w:val="Normal_1_3"/>
    <w:uiPriority w:val="99"/>
    <w:qFormat/>
    <w:pPr>
      <w:widowControl w:val="0"/>
      <w:jc w:val="both"/>
    </w:pPr>
    <w:rPr>
      <w:rFonts w:ascii="Calibri" w:hAnsi="Calibri"/>
      <w:kern w:val="2"/>
      <w:sz w:val="21"/>
      <w:szCs w:val="22"/>
    </w:rPr>
  </w:style>
  <w:style w:type="paragraph" w:customStyle="1" w:styleId="Normal53">
    <w:name w:val="Normal_5_3"/>
    <w:uiPriority w:val="99"/>
    <w:qFormat/>
    <w:pPr>
      <w:widowControl w:val="0"/>
      <w:jc w:val="both"/>
    </w:pPr>
    <w:rPr>
      <w:rFonts w:ascii="Calibri" w:hAnsi="Calibri"/>
      <w:kern w:val="2"/>
      <w:sz w:val="21"/>
      <w:szCs w:val="22"/>
    </w:rPr>
  </w:style>
  <w:style w:type="paragraph" w:customStyle="1" w:styleId="Normal12">
    <w:name w:val="Normal_1_2"/>
    <w:uiPriority w:val="99"/>
    <w:qFormat/>
    <w:pPr>
      <w:widowControl w:val="0"/>
      <w:jc w:val="both"/>
    </w:pPr>
    <w:rPr>
      <w:rFonts w:ascii="Calibri" w:hAnsi="Calibri"/>
      <w:kern w:val="2"/>
      <w:sz w:val="21"/>
      <w:szCs w:val="22"/>
    </w:rPr>
  </w:style>
  <w:style w:type="paragraph" w:customStyle="1" w:styleId="Normal52">
    <w:name w:val="Normal_5_2"/>
    <w:uiPriority w:val="99"/>
    <w:qFormat/>
    <w:pPr>
      <w:widowControl w:val="0"/>
      <w:jc w:val="both"/>
    </w:pPr>
    <w:rPr>
      <w:rFonts w:ascii="Calibri" w:hAnsi="Calibri"/>
      <w:kern w:val="2"/>
      <w:sz w:val="21"/>
      <w:szCs w:val="22"/>
    </w:rPr>
  </w:style>
  <w:style w:type="paragraph" w:customStyle="1" w:styleId="Normal11">
    <w:name w:val="Normal_1_1"/>
    <w:uiPriority w:val="99"/>
    <w:qFormat/>
    <w:pPr>
      <w:widowControl w:val="0"/>
      <w:jc w:val="both"/>
    </w:pPr>
    <w:rPr>
      <w:rFonts w:ascii="Calibri" w:hAnsi="Calibri"/>
      <w:kern w:val="2"/>
      <w:sz w:val="21"/>
      <w:szCs w:val="22"/>
    </w:rPr>
  </w:style>
  <w:style w:type="paragraph" w:customStyle="1" w:styleId="Normal51">
    <w:name w:val="Normal_5_1"/>
    <w:uiPriority w:val="99"/>
    <w:qFormat/>
    <w:pPr>
      <w:widowControl w:val="0"/>
      <w:jc w:val="both"/>
    </w:pPr>
    <w:rPr>
      <w:rFonts w:ascii="Calibri" w:hAnsi="Calibri"/>
      <w:kern w:val="2"/>
      <w:sz w:val="21"/>
      <w:szCs w:val="22"/>
    </w:rPr>
  </w:style>
  <w:style w:type="paragraph" w:customStyle="1" w:styleId="Normal10">
    <w:name w:val="Normal_1_0"/>
    <w:uiPriority w:val="99"/>
    <w:qFormat/>
    <w:pPr>
      <w:widowControl w:val="0"/>
      <w:jc w:val="both"/>
    </w:pPr>
    <w:rPr>
      <w:rFonts w:ascii="Calibri" w:hAnsi="Calibri"/>
      <w:kern w:val="2"/>
      <w:sz w:val="21"/>
      <w:szCs w:val="22"/>
    </w:rPr>
  </w:style>
  <w:style w:type="paragraph" w:customStyle="1" w:styleId="Normal50">
    <w:name w:val="Normal_5_0"/>
    <w:uiPriority w:val="99"/>
    <w:qFormat/>
    <w:pPr>
      <w:widowControl w:val="0"/>
      <w:jc w:val="both"/>
    </w:pPr>
    <w:rPr>
      <w:rFonts w:ascii="Calibri" w:hAnsi="Calibri"/>
      <w:kern w:val="2"/>
      <w:sz w:val="21"/>
      <w:szCs w:val="22"/>
    </w:rPr>
  </w:style>
  <w:style w:type="paragraph" w:customStyle="1" w:styleId="Normal03">
    <w:name w:val="Normal_0_3"/>
    <w:uiPriority w:val="99"/>
    <w:qFormat/>
    <w:pPr>
      <w:widowControl w:val="0"/>
      <w:jc w:val="both"/>
    </w:pPr>
    <w:rPr>
      <w:rFonts w:ascii="Calibri" w:hAnsi="Calibri"/>
      <w:kern w:val="2"/>
      <w:sz w:val="21"/>
      <w:szCs w:val="22"/>
    </w:rPr>
  </w:style>
  <w:style w:type="paragraph" w:customStyle="1" w:styleId="Normal43">
    <w:name w:val="Normal_4_3"/>
    <w:uiPriority w:val="99"/>
    <w:qFormat/>
    <w:pPr>
      <w:widowControl w:val="0"/>
      <w:jc w:val="both"/>
    </w:pPr>
    <w:rPr>
      <w:rFonts w:ascii="Calibri" w:hAnsi="Calibri"/>
      <w:kern w:val="2"/>
      <w:sz w:val="21"/>
      <w:szCs w:val="22"/>
    </w:rPr>
  </w:style>
  <w:style w:type="paragraph" w:customStyle="1" w:styleId="Normal02">
    <w:name w:val="Normal_0_2"/>
    <w:uiPriority w:val="99"/>
    <w:qFormat/>
    <w:pPr>
      <w:widowControl w:val="0"/>
      <w:jc w:val="both"/>
    </w:pPr>
    <w:rPr>
      <w:rFonts w:ascii="Calibri" w:hAnsi="Calibri"/>
      <w:kern w:val="2"/>
      <w:sz w:val="21"/>
      <w:szCs w:val="22"/>
    </w:rPr>
  </w:style>
  <w:style w:type="paragraph" w:customStyle="1" w:styleId="Normal42">
    <w:name w:val="Normal_4_2"/>
    <w:uiPriority w:val="99"/>
    <w:qFormat/>
    <w:pPr>
      <w:widowControl w:val="0"/>
      <w:jc w:val="both"/>
    </w:pPr>
    <w:rPr>
      <w:rFonts w:ascii="Calibri" w:hAnsi="Calibri"/>
      <w:kern w:val="2"/>
      <w:sz w:val="21"/>
      <w:szCs w:val="22"/>
    </w:rPr>
  </w:style>
  <w:style w:type="paragraph" w:customStyle="1" w:styleId="Normal01">
    <w:name w:val="Normal_0_1"/>
    <w:uiPriority w:val="99"/>
    <w:qFormat/>
    <w:pPr>
      <w:widowControl w:val="0"/>
      <w:jc w:val="both"/>
    </w:pPr>
    <w:rPr>
      <w:rFonts w:ascii="Calibri" w:hAnsi="Calibri"/>
      <w:kern w:val="2"/>
      <w:sz w:val="21"/>
      <w:szCs w:val="22"/>
    </w:rPr>
  </w:style>
  <w:style w:type="paragraph" w:customStyle="1" w:styleId="Normal41">
    <w:name w:val="Normal_4_1"/>
    <w:uiPriority w:val="99"/>
    <w:qFormat/>
    <w:pPr>
      <w:widowControl w:val="0"/>
      <w:jc w:val="both"/>
    </w:pPr>
    <w:rPr>
      <w:rFonts w:ascii="Calibri" w:hAnsi="Calibri"/>
      <w:kern w:val="2"/>
      <w:sz w:val="21"/>
      <w:szCs w:val="22"/>
    </w:rPr>
  </w:style>
  <w:style w:type="paragraph" w:customStyle="1" w:styleId="Normal00">
    <w:name w:val="Normal_0_0"/>
    <w:uiPriority w:val="99"/>
    <w:qFormat/>
    <w:pPr>
      <w:widowControl w:val="0"/>
      <w:jc w:val="both"/>
    </w:pPr>
    <w:rPr>
      <w:rFonts w:ascii="Calibri" w:hAnsi="Calibri"/>
      <w:kern w:val="2"/>
      <w:sz w:val="21"/>
      <w:szCs w:val="22"/>
    </w:rPr>
  </w:style>
  <w:style w:type="paragraph" w:customStyle="1" w:styleId="Normal40">
    <w:name w:val="Normal_4_0"/>
    <w:uiPriority w:val="99"/>
    <w:qFormat/>
    <w:pPr>
      <w:widowControl w:val="0"/>
      <w:jc w:val="both"/>
    </w:pPr>
    <w:rPr>
      <w:rFonts w:ascii="Calibri" w:hAnsi="Calibri"/>
      <w:kern w:val="2"/>
      <w:sz w:val="21"/>
      <w:szCs w:val="22"/>
    </w:rPr>
  </w:style>
  <w:style w:type="paragraph" w:customStyle="1" w:styleId="Normal1">
    <w:name w:val="Normal_1"/>
    <w:uiPriority w:val="99"/>
    <w:qFormat/>
    <w:pPr>
      <w:widowControl w:val="0"/>
      <w:jc w:val="both"/>
    </w:pPr>
    <w:rPr>
      <w:rFonts w:ascii="Calibri" w:hAnsi="Calibri"/>
      <w:kern w:val="2"/>
      <w:sz w:val="21"/>
      <w:szCs w:val="22"/>
    </w:rPr>
  </w:style>
  <w:style w:type="paragraph" w:customStyle="1" w:styleId="Normal5">
    <w:name w:val="Normal_5"/>
    <w:uiPriority w:val="99"/>
    <w:qFormat/>
    <w:pPr>
      <w:widowControl w:val="0"/>
      <w:jc w:val="both"/>
    </w:pPr>
    <w:rPr>
      <w:rFonts w:ascii="Calibri" w:hAnsi="Calibri"/>
      <w:kern w:val="2"/>
      <w:sz w:val="21"/>
      <w:szCs w:val="22"/>
    </w:rPr>
  </w:style>
  <w:style w:type="paragraph" w:customStyle="1" w:styleId="Normal0">
    <w:name w:val="Normal_0"/>
    <w:uiPriority w:val="99"/>
    <w:qFormat/>
    <w:pPr>
      <w:widowControl w:val="0"/>
      <w:jc w:val="both"/>
    </w:pPr>
    <w:rPr>
      <w:rFonts w:ascii="Calibri" w:hAnsi="Calibri"/>
      <w:kern w:val="2"/>
      <w:sz w:val="21"/>
      <w:szCs w:val="22"/>
    </w:rPr>
  </w:style>
  <w:style w:type="paragraph" w:customStyle="1" w:styleId="Normal4">
    <w:name w:val="Normal_4"/>
    <w:uiPriority w:val="99"/>
    <w:qFormat/>
    <w:pPr>
      <w:widowControl w:val="0"/>
      <w:jc w:val="both"/>
    </w:pPr>
    <w:rPr>
      <w:rFonts w:ascii="Calibri" w:hAnsi="Calibri"/>
      <w:kern w:val="2"/>
      <w:sz w:val="21"/>
      <w:szCs w:val="22"/>
    </w:rPr>
  </w:style>
  <w:style w:type="paragraph" w:customStyle="1" w:styleId="Normal018">
    <w:name w:val="Normal_0_18"/>
    <w:uiPriority w:val="99"/>
    <w:qFormat/>
    <w:pPr>
      <w:widowControl w:val="0"/>
      <w:jc w:val="both"/>
    </w:pPr>
    <w:rPr>
      <w:rFonts w:ascii="Calibri" w:hAnsi="Calibri"/>
      <w:kern w:val="2"/>
      <w:sz w:val="21"/>
      <w:szCs w:val="22"/>
    </w:rPr>
  </w:style>
  <w:style w:type="paragraph" w:customStyle="1" w:styleId="Normal017">
    <w:name w:val="Normal_0_17"/>
    <w:uiPriority w:val="99"/>
    <w:qFormat/>
    <w:pPr>
      <w:widowControl w:val="0"/>
      <w:jc w:val="both"/>
    </w:pPr>
    <w:rPr>
      <w:rFonts w:ascii="Calibri" w:hAnsi="Calibri"/>
      <w:kern w:val="2"/>
      <w:sz w:val="21"/>
      <w:szCs w:val="22"/>
    </w:rPr>
  </w:style>
  <w:style w:type="paragraph" w:customStyle="1" w:styleId="Normal016">
    <w:name w:val="Normal_0_16"/>
    <w:uiPriority w:val="99"/>
    <w:qFormat/>
    <w:pPr>
      <w:widowControl w:val="0"/>
      <w:jc w:val="both"/>
    </w:pPr>
    <w:rPr>
      <w:rFonts w:ascii="Calibri" w:hAnsi="Calibri"/>
      <w:kern w:val="2"/>
      <w:sz w:val="21"/>
      <w:szCs w:val="22"/>
    </w:rPr>
  </w:style>
  <w:style w:type="paragraph" w:customStyle="1" w:styleId="Normal015">
    <w:name w:val="Normal_0_15"/>
    <w:uiPriority w:val="99"/>
    <w:qFormat/>
    <w:pPr>
      <w:widowControl w:val="0"/>
      <w:jc w:val="both"/>
    </w:pPr>
    <w:rPr>
      <w:rFonts w:ascii="Calibri" w:hAnsi="Calibri"/>
      <w:kern w:val="2"/>
      <w:sz w:val="21"/>
      <w:szCs w:val="22"/>
    </w:rPr>
  </w:style>
  <w:style w:type="paragraph" w:customStyle="1" w:styleId="Normal014">
    <w:name w:val="Normal_0_14"/>
    <w:uiPriority w:val="99"/>
    <w:qFormat/>
    <w:pPr>
      <w:widowControl w:val="0"/>
      <w:jc w:val="both"/>
    </w:pPr>
    <w:rPr>
      <w:rFonts w:ascii="Calibri" w:hAnsi="Calibri"/>
      <w:kern w:val="2"/>
      <w:sz w:val="21"/>
      <w:szCs w:val="22"/>
    </w:rPr>
  </w:style>
  <w:style w:type="paragraph" w:customStyle="1" w:styleId="Normal013">
    <w:name w:val="Normal_0_13"/>
    <w:uiPriority w:val="99"/>
    <w:qFormat/>
    <w:pPr>
      <w:widowControl w:val="0"/>
      <w:jc w:val="both"/>
    </w:pPr>
    <w:rPr>
      <w:rFonts w:ascii="Calibri" w:hAnsi="Calibri"/>
      <w:kern w:val="2"/>
      <w:sz w:val="21"/>
      <w:szCs w:val="22"/>
    </w:rPr>
  </w:style>
  <w:style w:type="paragraph" w:customStyle="1" w:styleId="Normal117">
    <w:name w:val="Normal_1_17"/>
    <w:uiPriority w:val="99"/>
    <w:qFormat/>
    <w:pPr>
      <w:widowControl w:val="0"/>
      <w:jc w:val="both"/>
    </w:pPr>
    <w:rPr>
      <w:rFonts w:ascii="Calibri" w:hAnsi="Calibri"/>
      <w:kern w:val="2"/>
      <w:sz w:val="21"/>
      <w:szCs w:val="22"/>
    </w:rPr>
  </w:style>
  <w:style w:type="paragraph" w:customStyle="1" w:styleId="Normal116">
    <w:name w:val="Normal_1_16"/>
    <w:uiPriority w:val="99"/>
    <w:qFormat/>
    <w:pPr>
      <w:widowControl w:val="0"/>
      <w:jc w:val="both"/>
    </w:pPr>
    <w:rPr>
      <w:rFonts w:ascii="Calibri" w:hAnsi="Calibri"/>
      <w:kern w:val="2"/>
      <w:sz w:val="21"/>
      <w:szCs w:val="22"/>
    </w:rPr>
  </w:style>
  <w:style w:type="paragraph" w:customStyle="1" w:styleId="Normal115">
    <w:name w:val="Normal_1_15"/>
    <w:uiPriority w:val="99"/>
    <w:qFormat/>
    <w:pPr>
      <w:widowControl w:val="0"/>
      <w:jc w:val="both"/>
    </w:pPr>
    <w:rPr>
      <w:rFonts w:ascii="Calibri" w:hAnsi="Calibri"/>
      <w:kern w:val="2"/>
      <w:sz w:val="21"/>
      <w:szCs w:val="22"/>
    </w:rPr>
  </w:style>
  <w:style w:type="paragraph" w:customStyle="1" w:styleId="Normal114">
    <w:name w:val="Normal_1_14"/>
    <w:uiPriority w:val="99"/>
    <w:qFormat/>
    <w:pPr>
      <w:widowControl w:val="0"/>
      <w:jc w:val="both"/>
    </w:pPr>
    <w:rPr>
      <w:rFonts w:ascii="Calibri" w:hAnsi="Calibri"/>
      <w:kern w:val="2"/>
      <w:sz w:val="21"/>
      <w:szCs w:val="22"/>
    </w:rPr>
  </w:style>
  <w:style w:type="paragraph" w:customStyle="1" w:styleId="Normal113">
    <w:name w:val="Normal_1_13"/>
    <w:uiPriority w:val="99"/>
    <w:qFormat/>
    <w:pPr>
      <w:widowControl w:val="0"/>
      <w:jc w:val="both"/>
    </w:pPr>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Cambria Math" w:eastAsia="宋体" w:hAnsi="宋体" w:cs="Cambria Math"/>
      <w:sz w:val="18"/>
      <w:szCs w:val="18"/>
    </w:rPr>
  </w:style>
  <w:style w:type="character" w:customStyle="1" w:styleId="Char0">
    <w:name w:val="页脚 Char"/>
    <w:basedOn w:val="a0"/>
    <w:link w:val="a5"/>
    <w:uiPriority w:val="99"/>
    <w:qFormat/>
    <w:rPr>
      <w:rFonts w:ascii="Cambria Math" w:eastAsia="宋体" w:hAnsi="宋体" w:cs="Cambria Math"/>
      <w:sz w:val="18"/>
      <w:szCs w:val="18"/>
    </w:rPr>
  </w:style>
  <w:style w:type="character" w:customStyle="1" w:styleId="Char">
    <w:name w:val="批注框文本 Char"/>
    <w:basedOn w:val="a0"/>
    <w:link w:val="a4"/>
    <w:uiPriority w:val="99"/>
    <w:semiHidden/>
    <w:qFormat/>
    <w:rPr>
      <w:rFonts w:ascii="Cambria Math" w:eastAsia="宋体" w:hAnsi="宋体" w:cs="Cambria Math"/>
      <w:sz w:val="18"/>
      <w:szCs w:val="18"/>
    </w:rPr>
  </w:style>
  <w:style w:type="paragraph" w:styleId="a8">
    <w:name w:val="No Spacing"/>
    <w:link w:val="Char2"/>
    <w:uiPriority w:val="1"/>
    <w:qFormat/>
    <w:rPr>
      <w:rFonts w:ascii="Cambria Math" w:hAnsi="宋体" w:cs="Cambria Math"/>
      <w:sz w:val="22"/>
      <w:szCs w:val="22"/>
      <w:lang w:eastAsia="zh-CN"/>
    </w:rPr>
  </w:style>
  <w:style w:type="character" w:customStyle="1" w:styleId="Char2">
    <w:name w:val="无间隔 Char"/>
    <w:basedOn w:val="a0"/>
    <w:link w:val="a8"/>
    <w:uiPriority w:val="1"/>
    <w:qFormat/>
    <w:rPr>
      <w:rFonts w:ascii="Cambria Math" w:eastAsia="宋体" w:hAnsi="宋体" w:cs="Cambria Math"/>
      <w:kern w:val="0"/>
      <w:sz w:val="22"/>
    </w:rPr>
  </w:style>
  <w:style w:type="paragraph" w:styleId="a9">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7F7F7F" w:themeColor="text1" w:themeTint="80"/>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 w:type="paragraph" w:customStyle="1" w:styleId="Normal012">
    <w:name w:val="Normal_0_12"/>
    <w:uiPriority w:val="99"/>
    <w:qFormat/>
    <w:pPr>
      <w:widowControl w:val="0"/>
      <w:jc w:val="both"/>
    </w:pPr>
    <w:rPr>
      <w:rFonts w:ascii="Calibri" w:hAnsi="Calibri"/>
      <w:kern w:val="2"/>
      <w:sz w:val="21"/>
      <w:szCs w:val="22"/>
    </w:rPr>
  </w:style>
  <w:style w:type="paragraph" w:customStyle="1" w:styleId="Normal112">
    <w:name w:val="Normal_1_12"/>
    <w:uiPriority w:val="99"/>
    <w:qFormat/>
    <w:pPr>
      <w:widowControl w:val="0"/>
      <w:jc w:val="both"/>
    </w:pPr>
    <w:rPr>
      <w:rFonts w:ascii="Calibri" w:hAnsi="Calibri"/>
      <w:kern w:val="2"/>
      <w:sz w:val="21"/>
      <w:szCs w:val="22"/>
    </w:rPr>
  </w:style>
  <w:style w:type="paragraph" w:customStyle="1" w:styleId="Normal512">
    <w:name w:val="Normal_5_12"/>
    <w:uiPriority w:val="99"/>
    <w:qFormat/>
    <w:pPr>
      <w:widowControl w:val="0"/>
      <w:jc w:val="both"/>
    </w:pPr>
    <w:rPr>
      <w:rFonts w:ascii="Calibri" w:hAnsi="Calibri"/>
      <w:kern w:val="2"/>
      <w:sz w:val="21"/>
      <w:szCs w:val="22"/>
    </w:rPr>
  </w:style>
  <w:style w:type="paragraph" w:customStyle="1" w:styleId="Normal011">
    <w:name w:val="Normal_0_11"/>
    <w:uiPriority w:val="99"/>
    <w:qFormat/>
    <w:pPr>
      <w:widowControl w:val="0"/>
      <w:jc w:val="both"/>
    </w:pPr>
    <w:rPr>
      <w:rFonts w:ascii="Calibri" w:hAnsi="Calibri"/>
      <w:kern w:val="2"/>
      <w:sz w:val="21"/>
      <w:szCs w:val="22"/>
    </w:rPr>
  </w:style>
  <w:style w:type="paragraph" w:customStyle="1" w:styleId="Normal111">
    <w:name w:val="Normal_1_11"/>
    <w:uiPriority w:val="99"/>
    <w:qFormat/>
    <w:pPr>
      <w:widowControl w:val="0"/>
      <w:jc w:val="both"/>
    </w:pPr>
    <w:rPr>
      <w:rFonts w:ascii="Calibri" w:hAnsi="Calibri"/>
      <w:kern w:val="2"/>
      <w:sz w:val="21"/>
      <w:szCs w:val="22"/>
    </w:rPr>
  </w:style>
  <w:style w:type="paragraph" w:customStyle="1" w:styleId="Normal511">
    <w:name w:val="Normal_5_11"/>
    <w:uiPriority w:val="99"/>
    <w:qFormat/>
    <w:pPr>
      <w:widowControl w:val="0"/>
      <w:jc w:val="both"/>
    </w:pPr>
    <w:rPr>
      <w:rFonts w:ascii="Calibri" w:hAnsi="Calibri"/>
      <w:kern w:val="2"/>
      <w:sz w:val="21"/>
      <w:szCs w:val="22"/>
    </w:rPr>
  </w:style>
  <w:style w:type="paragraph" w:customStyle="1" w:styleId="Normal010">
    <w:name w:val="Normal_0_10"/>
    <w:uiPriority w:val="99"/>
    <w:qFormat/>
    <w:pPr>
      <w:widowControl w:val="0"/>
      <w:jc w:val="both"/>
    </w:pPr>
    <w:rPr>
      <w:rFonts w:ascii="Calibri" w:hAnsi="Calibri"/>
      <w:kern w:val="2"/>
      <w:sz w:val="21"/>
      <w:szCs w:val="22"/>
    </w:rPr>
  </w:style>
  <w:style w:type="paragraph" w:customStyle="1" w:styleId="Normal110">
    <w:name w:val="Normal_1_10"/>
    <w:uiPriority w:val="99"/>
    <w:qFormat/>
    <w:pPr>
      <w:widowControl w:val="0"/>
      <w:jc w:val="both"/>
    </w:pPr>
    <w:rPr>
      <w:rFonts w:ascii="Calibri" w:hAnsi="Calibri"/>
      <w:kern w:val="2"/>
      <w:sz w:val="21"/>
      <w:szCs w:val="22"/>
    </w:rPr>
  </w:style>
  <w:style w:type="paragraph" w:customStyle="1" w:styleId="Normal510">
    <w:name w:val="Normal_5_10"/>
    <w:uiPriority w:val="99"/>
    <w:qFormat/>
    <w:pPr>
      <w:widowControl w:val="0"/>
      <w:jc w:val="both"/>
    </w:pPr>
    <w:rPr>
      <w:rFonts w:ascii="Calibri" w:hAnsi="Calibri"/>
      <w:kern w:val="2"/>
      <w:sz w:val="21"/>
      <w:szCs w:val="22"/>
    </w:rPr>
  </w:style>
  <w:style w:type="paragraph" w:customStyle="1" w:styleId="Normal09">
    <w:name w:val="Normal_0_9"/>
    <w:uiPriority w:val="99"/>
    <w:qFormat/>
    <w:pPr>
      <w:widowControl w:val="0"/>
      <w:jc w:val="both"/>
    </w:pPr>
    <w:rPr>
      <w:rFonts w:ascii="Calibri" w:hAnsi="Calibri"/>
      <w:kern w:val="2"/>
      <w:sz w:val="21"/>
      <w:szCs w:val="22"/>
    </w:rPr>
  </w:style>
  <w:style w:type="paragraph" w:customStyle="1" w:styleId="Normal19">
    <w:name w:val="Normal_1_9"/>
    <w:uiPriority w:val="99"/>
    <w:qFormat/>
    <w:pPr>
      <w:widowControl w:val="0"/>
      <w:jc w:val="both"/>
    </w:pPr>
    <w:rPr>
      <w:rFonts w:ascii="Calibri" w:hAnsi="Calibri"/>
      <w:kern w:val="2"/>
      <w:sz w:val="21"/>
      <w:szCs w:val="22"/>
    </w:rPr>
  </w:style>
  <w:style w:type="paragraph" w:customStyle="1" w:styleId="Normal59">
    <w:name w:val="Normal_5_9"/>
    <w:uiPriority w:val="99"/>
    <w:qFormat/>
    <w:pPr>
      <w:widowControl w:val="0"/>
      <w:jc w:val="both"/>
    </w:pPr>
    <w:rPr>
      <w:rFonts w:ascii="Calibri" w:hAnsi="Calibri"/>
      <w:kern w:val="2"/>
      <w:sz w:val="21"/>
      <w:szCs w:val="22"/>
    </w:rPr>
  </w:style>
  <w:style w:type="paragraph" w:customStyle="1" w:styleId="Normal08">
    <w:name w:val="Normal_0_8"/>
    <w:uiPriority w:val="99"/>
    <w:qFormat/>
    <w:pPr>
      <w:widowControl w:val="0"/>
      <w:jc w:val="both"/>
    </w:pPr>
    <w:rPr>
      <w:rFonts w:ascii="Calibri" w:hAnsi="Calibri"/>
      <w:kern w:val="2"/>
      <w:sz w:val="21"/>
      <w:szCs w:val="22"/>
    </w:rPr>
  </w:style>
  <w:style w:type="paragraph" w:customStyle="1" w:styleId="Normal18">
    <w:name w:val="Normal_1_8"/>
    <w:uiPriority w:val="99"/>
    <w:qFormat/>
    <w:pPr>
      <w:widowControl w:val="0"/>
      <w:jc w:val="both"/>
    </w:pPr>
    <w:rPr>
      <w:rFonts w:ascii="Calibri" w:hAnsi="Calibri"/>
      <w:kern w:val="2"/>
      <w:sz w:val="21"/>
      <w:szCs w:val="22"/>
    </w:rPr>
  </w:style>
  <w:style w:type="paragraph" w:customStyle="1" w:styleId="Normal58">
    <w:name w:val="Normal_5_8"/>
    <w:uiPriority w:val="99"/>
    <w:qFormat/>
    <w:pPr>
      <w:widowControl w:val="0"/>
      <w:jc w:val="both"/>
    </w:pPr>
    <w:rPr>
      <w:rFonts w:ascii="Calibri" w:hAnsi="Calibri"/>
      <w:kern w:val="2"/>
      <w:sz w:val="21"/>
      <w:szCs w:val="22"/>
    </w:rPr>
  </w:style>
  <w:style w:type="paragraph" w:customStyle="1" w:styleId="Normal07">
    <w:name w:val="Normal_0_7"/>
    <w:uiPriority w:val="99"/>
    <w:qFormat/>
    <w:pPr>
      <w:widowControl w:val="0"/>
      <w:jc w:val="both"/>
    </w:pPr>
    <w:rPr>
      <w:rFonts w:ascii="Calibri" w:hAnsi="Calibri"/>
      <w:kern w:val="2"/>
      <w:sz w:val="21"/>
      <w:szCs w:val="22"/>
    </w:rPr>
  </w:style>
  <w:style w:type="paragraph" w:customStyle="1" w:styleId="Normal17">
    <w:name w:val="Normal_1_7"/>
    <w:uiPriority w:val="99"/>
    <w:qFormat/>
    <w:pPr>
      <w:widowControl w:val="0"/>
      <w:jc w:val="both"/>
    </w:pPr>
    <w:rPr>
      <w:rFonts w:ascii="Calibri" w:hAnsi="Calibri"/>
      <w:kern w:val="2"/>
      <w:sz w:val="21"/>
      <w:szCs w:val="22"/>
    </w:rPr>
  </w:style>
  <w:style w:type="paragraph" w:customStyle="1" w:styleId="Normal57">
    <w:name w:val="Normal_5_7"/>
    <w:uiPriority w:val="99"/>
    <w:qFormat/>
    <w:pPr>
      <w:widowControl w:val="0"/>
      <w:jc w:val="both"/>
    </w:pPr>
    <w:rPr>
      <w:rFonts w:ascii="Calibri" w:hAnsi="Calibri"/>
      <w:kern w:val="2"/>
      <w:sz w:val="21"/>
      <w:szCs w:val="22"/>
    </w:rPr>
  </w:style>
  <w:style w:type="paragraph" w:customStyle="1" w:styleId="Normal06">
    <w:name w:val="Normal_0_6"/>
    <w:uiPriority w:val="99"/>
    <w:qFormat/>
    <w:pPr>
      <w:widowControl w:val="0"/>
      <w:jc w:val="both"/>
    </w:pPr>
    <w:rPr>
      <w:rFonts w:ascii="Calibri" w:hAnsi="Calibri"/>
      <w:kern w:val="2"/>
      <w:sz w:val="21"/>
      <w:szCs w:val="22"/>
    </w:rPr>
  </w:style>
  <w:style w:type="paragraph" w:customStyle="1" w:styleId="Normal16">
    <w:name w:val="Normal_1_6"/>
    <w:uiPriority w:val="99"/>
    <w:qFormat/>
    <w:pPr>
      <w:widowControl w:val="0"/>
      <w:jc w:val="both"/>
    </w:pPr>
    <w:rPr>
      <w:rFonts w:ascii="Calibri" w:hAnsi="Calibri"/>
      <w:kern w:val="2"/>
      <w:sz w:val="21"/>
      <w:szCs w:val="22"/>
    </w:rPr>
  </w:style>
  <w:style w:type="paragraph" w:customStyle="1" w:styleId="Normal56">
    <w:name w:val="Normal_5_6"/>
    <w:uiPriority w:val="99"/>
    <w:qFormat/>
    <w:pPr>
      <w:widowControl w:val="0"/>
      <w:jc w:val="both"/>
    </w:pPr>
    <w:rPr>
      <w:rFonts w:ascii="Calibri" w:hAnsi="Calibri"/>
      <w:kern w:val="2"/>
      <w:sz w:val="21"/>
      <w:szCs w:val="22"/>
    </w:rPr>
  </w:style>
  <w:style w:type="paragraph" w:customStyle="1" w:styleId="Normal05">
    <w:name w:val="Normal_0_5"/>
    <w:uiPriority w:val="99"/>
    <w:qFormat/>
    <w:pPr>
      <w:widowControl w:val="0"/>
      <w:jc w:val="both"/>
    </w:pPr>
    <w:rPr>
      <w:rFonts w:ascii="Calibri" w:hAnsi="Calibri"/>
      <w:kern w:val="2"/>
      <w:sz w:val="21"/>
      <w:szCs w:val="22"/>
    </w:rPr>
  </w:style>
  <w:style w:type="paragraph" w:customStyle="1" w:styleId="Normal15">
    <w:name w:val="Normal_1_5"/>
    <w:uiPriority w:val="99"/>
    <w:qFormat/>
    <w:pPr>
      <w:widowControl w:val="0"/>
      <w:jc w:val="both"/>
    </w:pPr>
    <w:rPr>
      <w:rFonts w:ascii="Calibri" w:hAnsi="Calibri"/>
      <w:kern w:val="2"/>
      <w:sz w:val="21"/>
      <w:szCs w:val="22"/>
    </w:rPr>
  </w:style>
  <w:style w:type="paragraph" w:customStyle="1" w:styleId="Normal55">
    <w:name w:val="Normal_5_5"/>
    <w:uiPriority w:val="99"/>
    <w:qFormat/>
    <w:pPr>
      <w:widowControl w:val="0"/>
      <w:jc w:val="both"/>
    </w:pPr>
    <w:rPr>
      <w:rFonts w:ascii="Calibri" w:hAnsi="Calibri"/>
      <w:kern w:val="2"/>
      <w:sz w:val="21"/>
      <w:szCs w:val="22"/>
    </w:rPr>
  </w:style>
  <w:style w:type="paragraph" w:customStyle="1" w:styleId="Normal04">
    <w:name w:val="Normal_0_4"/>
    <w:uiPriority w:val="99"/>
    <w:qFormat/>
    <w:pPr>
      <w:widowControl w:val="0"/>
      <w:jc w:val="both"/>
    </w:pPr>
    <w:rPr>
      <w:rFonts w:ascii="Calibri" w:hAnsi="Calibri"/>
      <w:kern w:val="2"/>
      <w:sz w:val="21"/>
      <w:szCs w:val="22"/>
    </w:rPr>
  </w:style>
  <w:style w:type="paragraph" w:customStyle="1" w:styleId="Normal14">
    <w:name w:val="Normal_1_4"/>
    <w:uiPriority w:val="99"/>
    <w:qFormat/>
    <w:pPr>
      <w:widowControl w:val="0"/>
      <w:jc w:val="both"/>
    </w:pPr>
    <w:rPr>
      <w:rFonts w:ascii="Calibri" w:hAnsi="Calibri"/>
      <w:kern w:val="2"/>
      <w:sz w:val="21"/>
      <w:szCs w:val="22"/>
    </w:rPr>
  </w:style>
  <w:style w:type="paragraph" w:customStyle="1" w:styleId="Normal54">
    <w:name w:val="Normal_5_4"/>
    <w:uiPriority w:val="99"/>
    <w:qFormat/>
    <w:pPr>
      <w:widowControl w:val="0"/>
      <w:jc w:val="both"/>
    </w:pPr>
    <w:rPr>
      <w:rFonts w:ascii="Calibri" w:hAnsi="Calibri"/>
      <w:kern w:val="2"/>
      <w:sz w:val="21"/>
      <w:szCs w:val="22"/>
    </w:rPr>
  </w:style>
  <w:style w:type="paragraph" w:customStyle="1" w:styleId="Normal13">
    <w:name w:val="Normal_1_3"/>
    <w:uiPriority w:val="99"/>
    <w:qFormat/>
    <w:pPr>
      <w:widowControl w:val="0"/>
      <w:jc w:val="both"/>
    </w:pPr>
    <w:rPr>
      <w:rFonts w:ascii="Calibri" w:hAnsi="Calibri"/>
      <w:kern w:val="2"/>
      <w:sz w:val="21"/>
      <w:szCs w:val="22"/>
    </w:rPr>
  </w:style>
  <w:style w:type="paragraph" w:customStyle="1" w:styleId="Normal53">
    <w:name w:val="Normal_5_3"/>
    <w:uiPriority w:val="99"/>
    <w:qFormat/>
    <w:pPr>
      <w:widowControl w:val="0"/>
      <w:jc w:val="both"/>
    </w:pPr>
    <w:rPr>
      <w:rFonts w:ascii="Calibri" w:hAnsi="Calibri"/>
      <w:kern w:val="2"/>
      <w:sz w:val="21"/>
      <w:szCs w:val="22"/>
    </w:rPr>
  </w:style>
  <w:style w:type="paragraph" w:customStyle="1" w:styleId="Normal12">
    <w:name w:val="Normal_1_2"/>
    <w:uiPriority w:val="99"/>
    <w:qFormat/>
    <w:pPr>
      <w:widowControl w:val="0"/>
      <w:jc w:val="both"/>
    </w:pPr>
    <w:rPr>
      <w:rFonts w:ascii="Calibri" w:hAnsi="Calibri"/>
      <w:kern w:val="2"/>
      <w:sz w:val="21"/>
      <w:szCs w:val="22"/>
    </w:rPr>
  </w:style>
  <w:style w:type="paragraph" w:customStyle="1" w:styleId="Normal52">
    <w:name w:val="Normal_5_2"/>
    <w:uiPriority w:val="99"/>
    <w:qFormat/>
    <w:pPr>
      <w:widowControl w:val="0"/>
      <w:jc w:val="both"/>
    </w:pPr>
    <w:rPr>
      <w:rFonts w:ascii="Calibri" w:hAnsi="Calibri"/>
      <w:kern w:val="2"/>
      <w:sz w:val="21"/>
      <w:szCs w:val="22"/>
    </w:rPr>
  </w:style>
  <w:style w:type="paragraph" w:customStyle="1" w:styleId="Normal11">
    <w:name w:val="Normal_1_1"/>
    <w:uiPriority w:val="99"/>
    <w:qFormat/>
    <w:pPr>
      <w:widowControl w:val="0"/>
      <w:jc w:val="both"/>
    </w:pPr>
    <w:rPr>
      <w:rFonts w:ascii="Calibri" w:hAnsi="Calibri"/>
      <w:kern w:val="2"/>
      <w:sz w:val="21"/>
      <w:szCs w:val="22"/>
    </w:rPr>
  </w:style>
  <w:style w:type="paragraph" w:customStyle="1" w:styleId="Normal51">
    <w:name w:val="Normal_5_1"/>
    <w:uiPriority w:val="99"/>
    <w:qFormat/>
    <w:pPr>
      <w:widowControl w:val="0"/>
      <w:jc w:val="both"/>
    </w:pPr>
    <w:rPr>
      <w:rFonts w:ascii="Calibri" w:hAnsi="Calibri"/>
      <w:kern w:val="2"/>
      <w:sz w:val="21"/>
      <w:szCs w:val="22"/>
    </w:rPr>
  </w:style>
  <w:style w:type="paragraph" w:customStyle="1" w:styleId="Normal10">
    <w:name w:val="Normal_1_0"/>
    <w:uiPriority w:val="99"/>
    <w:qFormat/>
    <w:pPr>
      <w:widowControl w:val="0"/>
      <w:jc w:val="both"/>
    </w:pPr>
    <w:rPr>
      <w:rFonts w:ascii="Calibri" w:hAnsi="Calibri"/>
      <w:kern w:val="2"/>
      <w:sz w:val="21"/>
      <w:szCs w:val="22"/>
    </w:rPr>
  </w:style>
  <w:style w:type="paragraph" w:customStyle="1" w:styleId="Normal50">
    <w:name w:val="Normal_5_0"/>
    <w:uiPriority w:val="99"/>
    <w:qFormat/>
    <w:pPr>
      <w:widowControl w:val="0"/>
      <w:jc w:val="both"/>
    </w:pPr>
    <w:rPr>
      <w:rFonts w:ascii="Calibri" w:hAnsi="Calibri"/>
      <w:kern w:val="2"/>
      <w:sz w:val="21"/>
      <w:szCs w:val="22"/>
    </w:rPr>
  </w:style>
  <w:style w:type="paragraph" w:customStyle="1" w:styleId="Normal03">
    <w:name w:val="Normal_0_3"/>
    <w:uiPriority w:val="99"/>
    <w:qFormat/>
    <w:pPr>
      <w:widowControl w:val="0"/>
      <w:jc w:val="both"/>
    </w:pPr>
    <w:rPr>
      <w:rFonts w:ascii="Calibri" w:hAnsi="Calibri"/>
      <w:kern w:val="2"/>
      <w:sz w:val="21"/>
      <w:szCs w:val="22"/>
    </w:rPr>
  </w:style>
  <w:style w:type="paragraph" w:customStyle="1" w:styleId="Normal43">
    <w:name w:val="Normal_4_3"/>
    <w:uiPriority w:val="99"/>
    <w:qFormat/>
    <w:pPr>
      <w:widowControl w:val="0"/>
      <w:jc w:val="both"/>
    </w:pPr>
    <w:rPr>
      <w:rFonts w:ascii="Calibri" w:hAnsi="Calibri"/>
      <w:kern w:val="2"/>
      <w:sz w:val="21"/>
      <w:szCs w:val="22"/>
    </w:rPr>
  </w:style>
  <w:style w:type="paragraph" w:customStyle="1" w:styleId="Normal02">
    <w:name w:val="Normal_0_2"/>
    <w:uiPriority w:val="99"/>
    <w:qFormat/>
    <w:pPr>
      <w:widowControl w:val="0"/>
      <w:jc w:val="both"/>
    </w:pPr>
    <w:rPr>
      <w:rFonts w:ascii="Calibri" w:hAnsi="Calibri"/>
      <w:kern w:val="2"/>
      <w:sz w:val="21"/>
      <w:szCs w:val="22"/>
    </w:rPr>
  </w:style>
  <w:style w:type="paragraph" w:customStyle="1" w:styleId="Normal42">
    <w:name w:val="Normal_4_2"/>
    <w:uiPriority w:val="99"/>
    <w:qFormat/>
    <w:pPr>
      <w:widowControl w:val="0"/>
      <w:jc w:val="both"/>
    </w:pPr>
    <w:rPr>
      <w:rFonts w:ascii="Calibri" w:hAnsi="Calibri"/>
      <w:kern w:val="2"/>
      <w:sz w:val="21"/>
      <w:szCs w:val="22"/>
    </w:rPr>
  </w:style>
  <w:style w:type="paragraph" w:customStyle="1" w:styleId="Normal01">
    <w:name w:val="Normal_0_1"/>
    <w:uiPriority w:val="99"/>
    <w:qFormat/>
    <w:pPr>
      <w:widowControl w:val="0"/>
      <w:jc w:val="both"/>
    </w:pPr>
    <w:rPr>
      <w:rFonts w:ascii="Calibri" w:hAnsi="Calibri"/>
      <w:kern w:val="2"/>
      <w:sz w:val="21"/>
      <w:szCs w:val="22"/>
    </w:rPr>
  </w:style>
  <w:style w:type="paragraph" w:customStyle="1" w:styleId="Normal41">
    <w:name w:val="Normal_4_1"/>
    <w:uiPriority w:val="99"/>
    <w:qFormat/>
    <w:pPr>
      <w:widowControl w:val="0"/>
      <w:jc w:val="both"/>
    </w:pPr>
    <w:rPr>
      <w:rFonts w:ascii="Calibri" w:hAnsi="Calibri"/>
      <w:kern w:val="2"/>
      <w:sz w:val="21"/>
      <w:szCs w:val="22"/>
    </w:rPr>
  </w:style>
  <w:style w:type="paragraph" w:customStyle="1" w:styleId="Normal00">
    <w:name w:val="Normal_0_0"/>
    <w:uiPriority w:val="99"/>
    <w:qFormat/>
    <w:pPr>
      <w:widowControl w:val="0"/>
      <w:jc w:val="both"/>
    </w:pPr>
    <w:rPr>
      <w:rFonts w:ascii="Calibri" w:hAnsi="Calibri"/>
      <w:kern w:val="2"/>
      <w:sz w:val="21"/>
      <w:szCs w:val="22"/>
    </w:rPr>
  </w:style>
  <w:style w:type="paragraph" w:customStyle="1" w:styleId="Normal40">
    <w:name w:val="Normal_4_0"/>
    <w:uiPriority w:val="99"/>
    <w:qFormat/>
    <w:pPr>
      <w:widowControl w:val="0"/>
      <w:jc w:val="both"/>
    </w:pPr>
    <w:rPr>
      <w:rFonts w:ascii="Calibri" w:hAnsi="Calibri"/>
      <w:kern w:val="2"/>
      <w:sz w:val="21"/>
      <w:szCs w:val="22"/>
    </w:rPr>
  </w:style>
  <w:style w:type="paragraph" w:customStyle="1" w:styleId="Normal1">
    <w:name w:val="Normal_1"/>
    <w:uiPriority w:val="99"/>
    <w:qFormat/>
    <w:pPr>
      <w:widowControl w:val="0"/>
      <w:jc w:val="both"/>
    </w:pPr>
    <w:rPr>
      <w:rFonts w:ascii="Calibri" w:hAnsi="Calibri"/>
      <w:kern w:val="2"/>
      <w:sz w:val="21"/>
      <w:szCs w:val="22"/>
    </w:rPr>
  </w:style>
  <w:style w:type="paragraph" w:customStyle="1" w:styleId="Normal5">
    <w:name w:val="Normal_5"/>
    <w:uiPriority w:val="99"/>
    <w:qFormat/>
    <w:pPr>
      <w:widowControl w:val="0"/>
      <w:jc w:val="both"/>
    </w:pPr>
    <w:rPr>
      <w:rFonts w:ascii="Calibri" w:hAnsi="Calibri"/>
      <w:kern w:val="2"/>
      <w:sz w:val="21"/>
      <w:szCs w:val="22"/>
    </w:rPr>
  </w:style>
  <w:style w:type="paragraph" w:customStyle="1" w:styleId="Normal0">
    <w:name w:val="Normal_0"/>
    <w:uiPriority w:val="99"/>
    <w:qFormat/>
    <w:pPr>
      <w:widowControl w:val="0"/>
      <w:jc w:val="both"/>
    </w:pPr>
    <w:rPr>
      <w:rFonts w:ascii="Calibri" w:hAnsi="Calibri"/>
      <w:kern w:val="2"/>
      <w:sz w:val="21"/>
      <w:szCs w:val="22"/>
    </w:rPr>
  </w:style>
  <w:style w:type="paragraph" w:customStyle="1" w:styleId="Normal4">
    <w:name w:val="Normal_4"/>
    <w:uiPriority w:val="99"/>
    <w:qFormat/>
    <w:pPr>
      <w:widowControl w:val="0"/>
      <w:jc w:val="both"/>
    </w:pPr>
    <w:rPr>
      <w:rFonts w:ascii="Calibri" w:hAnsi="Calibri"/>
      <w:kern w:val="2"/>
      <w:sz w:val="21"/>
      <w:szCs w:val="22"/>
    </w:rPr>
  </w:style>
  <w:style w:type="paragraph" w:customStyle="1" w:styleId="Normal018">
    <w:name w:val="Normal_0_18"/>
    <w:uiPriority w:val="99"/>
    <w:qFormat/>
    <w:pPr>
      <w:widowControl w:val="0"/>
      <w:jc w:val="both"/>
    </w:pPr>
    <w:rPr>
      <w:rFonts w:ascii="Calibri" w:hAnsi="Calibri"/>
      <w:kern w:val="2"/>
      <w:sz w:val="21"/>
      <w:szCs w:val="22"/>
    </w:rPr>
  </w:style>
  <w:style w:type="paragraph" w:customStyle="1" w:styleId="Normal017">
    <w:name w:val="Normal_0_17"/>
    <w:uiPriority w:val="99"/>
    <w:qFormat/>
    <w:pPr>
      <w:widowControl w:val="0"/>
      <w:jc w:val="both"/>
    </w:pPr>
    <w:rPr>
      <w:rFonts w:ascii="Calibri" w:hAnsi="Calibri"/>
      <w:kern w:val="2"/>
      <w:sz w:val="21"/>
      <w:szCs w:val="22"/>
    </w:rPr>
  </w:style>
  <w:style w:type="paragraph" w:customStyle="1" w:styleId="Normal016">
    <w:name w:val="Normal_0_16"/>
    <w:uiPriority w:val="99"/>
    <w:qFormat/>
    <w:pPr>
      <w:widowControl w:val="0"/>
      <w:jc w:val="both"/>
    </w:pPr>
    <w:rPr>
      <w:rFonts w:ascii="Calibri" w:hAnsi="Calibri"/>
      <w:kern w:val="2"/>
      <w:sz w:val="21"/>
      <w:szCs w:val="22"/>
    </w:rPr>
  </w:style>
  <w:style w:type="paragraph" w:customStyle="1" w:styleId="Normal015">
    <w:name w:val="Normal_0_15"/>
    <w:uiPriority w:val="99"/>
    <w:qFormat/>
    <w:pPr>
      <w:widowControl w:val="0"/>
      <w:jc w:val="both"/>
    </w:pPr>
    <w:rPr>
      <w:rFonts w:ascii="Calibri" w:hAnsi="Calibri"/>
      <w:kern w:val="2"/>
      <w:sz w:val="21"/>
      <w:szCs w:val="22"/>
    </w:rPr>
  </w:style>
  <w:style w:type="paragraph" w:customStyle="1" w:styleId="Normal014">
    <w:name w:val="Normal_0_14"/>
    <w:uiPriority w:val="99"/>
    <w:qFormat/>
    <w:pPr>
      <w:widowControl w:val="0"/>
      <w:jc w:val="both"/>
    </w:pPr>
    <w:rPr>
      <w:rFonts w:ascii="Calibri" w:hAnsi="Calibri"/>
      <w:kern w:val="2"/>
      <w:sz w:val="21"/>
      <w:szCs w:val="22"/>
    </w:rPr>
  </w:style>
  <w:style w:type="paragraph" w:customStyle="1" w:styleId="Normal013">
    <w:name w:val="Normal_0_13"/>
    <w:uiPriority w:val="99"/>
    <w:qFormat/>
    <w:pPr>
      <w:widowControl w:val="0"/>
      <w:jc w:val="both"/>
    </w:pPr>
    <w:rPr>
      <w:rFonts w:ascii="Calibri" w:hAnsi="Calibri"/>
      <w:kern w:val="2"/>
      <w:sz w:val="21"/>
      <w:szCs w:val="22"/>
    </w:rPr>
  </w:style>
  <w:style w:type="paragraph" w:customStyle="1" w:styleId="Normal117">
    <w:name w:val="Normal_1_17"/>
    <w:uiPriority w:val="99"/>
    <w:qFormat/>
    <w:pPr>
      <w:widowControl w:val="0"/>
      <w:jc w:val="both"/>
    </w:pPr>
    <w:rPr>
      <w:rFonts w:ascii="Calibri" w:hAnsi="Calibri"/>
      <w:kern w:val="2"/>
      <w:sz w:val="21"/>
      <w:szCs w:val="22"/>
    </w:rPr>
  </w:style>
  <w:style w:type="paragraph" w:customStyle="1" w:styleId="Normal116">
    <w:name w:val="Normal_1_16"/>
    <w:uiPriority w:val="99"/>
    <w:qFormat/>
    <w:pPr>
      <w:widowControl w:val="0"/>
      <w:jc w:val="both"/>
    </w:pPr>
    <w:rPr>
      <w:rFonts w:ascii="Calibri" w:hAnsi="Calibri"/>
      <w:kern w:val="2"/>
      <w:sz w:val="21"/>
      <w:szCs w:val="22"/>
    </w:rPr>
  </w:style>
  <w:style w:type="paragraph" w:customStyle="1" w:styleId="Normal115">
    <w:name w:val="Normal_1_15"/>
    <w:uiPriority w:val="99"/>
    <w:qFormat/>
    <w:pPr>
      <w:widowControl w:val="0"/>
      <w:jc w:val="both"/>
    </w:pPr>
    <w:rPr>
      <w:rFonts w:ascii="Calibri" w:hAnsi="Calibri"/>
      <w:kern w:val="2"/>
      <w:sz w:val="21"/>
      <w:szCs w:val="22"/>
    </w:rPr>
  </w:style>
  <w:style w:type="paragraph" w:customStyle="1" w:styleId="Normal114">
    <w:name w:val="Normal_1_14"/>
    <w:uiPriority w:val="99"/>
    <w:qFormat/>
    <w:pPr>
      <w:widowControl w:val="0"/>
      <w:jc w:val="both"/>
    </w:pPr>
    <w:rPr>
      <w:rFonts w:ascii="Calibri" w:hAnsi="Calibri"/>
      <w:kern w:val="2"/>
      <w:sz w:val="21"/>
      <w:szCs w:val="22"/>
    </w:rPr>
  </w:style>
  <w:style w:type="paragraph" w:customStyle="1" w:styleId="Normal113">
    <w:name w:val="Normal_1_13"/>
    <w:uiPriority w:val="99"/>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24.wmf"/><Relationship Id="rId303" Type="http://schemas.openxmlformats.org/officeDocument/2006/relationships/oleObject" Target="embeddings/oleObject170.bin"/><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image" Target="media/image26.wmf"/><Relationship Id="rId84" Type="http://schemas.openxmlformats.org/officeDocument/2006/relationships/image" Target="media/image36.wmf"/><Relationship Id="rId138" Type="http://schemas.openxmlformats.org/officeDocument/2006/relationships/oleObject" Target="embeddings/oleObject72.bin"/><Relationship Id="rId159" Type="http://schemas.openxmlformats.org/officeDocument/2006/relationships/oleObject" Target="embeddings/oleObject85.bin"/><Relationship Id="rId324" Type="http://schemas.openxmlformats.org/officeDocument/2006/relationships/image" Target="media/image136.wmf"/><Relationship Id="rId345" Type="http://schemas.openxmlformats.org/officeDocument/2006/relationships/image" Target="media/image148.wmf"/><Relationship Id="rId170" Type="http://schemas.openxmlformats.org/officeDocument/2006/relationships/image" Target="media/image72.wmf"/><Relationship Id="rId191" Type="http://schemas.openxmlformats.org/officeDocument/2006/relationships/oleObject" Target="embeddings/oleObject100.bin"/><Relationship Id="rId205" Type="http://schemas.openxmlformats.org/officeDocument/2006/relationships/oleObject" Target="embeddings/oleObject106.bin"/><Relationship Id="rId226" Type="http://schemas.openxmlformats.org/officeDocument/2006/relationships/oleObject" Target="embeddings/oleObject120.bin"/><Relationship Id="rId247" Type="http://schemas.openxmlformats.org/officeDocument/2006/relationships/oleObject" Target="embeddings/oleObject136.bin"/><Relationship Id="rId107" Type="http://schemas.openxmlformats.org/officeDocument/2006/relationships/image" Target="media/image49.png"/><Relationship Id="rId268" Type="http://schemas.openxmlformats.org/officeDocument/2006/relationships/oleObject" Target="embeddings/oleObject148.bin"/><Relationship Id="rId289" Type="http://schemas.openxmlformats.org/officeDocument/2006/relationships/image" Target="media/image120.wmf"/><Relationship Id="rId11" Type="http://schemas.openxmlformats.org/officeDocument/2006/relationships/oleObject" Target="embeddings/oleObject1.bin"/><Relationship Id="rId32" Type="http://schemas.openxmlformats.org/officeDocument/2006/relationships/image" Target="media/image13.wmf"/><Relationship Id="rId53" Type="http://schemas.openxmlformats.org/officeDocument/2006/relationships/image" Target="media/image21.wmf"/><Relationship Id="rId74" Type="http://schemas.openxmlformats.org/officeDocument/2006/relationships/oleObject" Target="embeddings/oleObject34.bin"/><Relationship Id="rId128" Type="http://schemas.openxmlformats.org/officeDocument/2006/relationships/oleObject" Target="embeddings/oleObject64.bin"/><Relationship Id="rId149" Type="http://schemas.openxmlformats.org/officeDocument/2006/relationships/oleObject" Target="embeddings/oleObject80.bin"/><Relationship Id="rId314" Type="http://schemas.openxmlformats.org/officeDocument/2006/relationships/image" Target="media/image132.png"/><Relationship Id="rId335" Type="http://schemas.openxmlformats.org/officeDocument/2006/relationships/image" Target="media/image143.png"/><Relationship Id="rId5" Type="http://schemas.openxmlformats.org/officeDocument/2006/relationships/settings" Target="settings.xml"/><Relationship Id="rId95" Type="http://schemas.openxmlformats.org/officeDocument/2006/relationships/oleObject" Target="embeddings/oleObject46.bin"/><Relationship Id="rId160" Type="http://schemas.openxmlformats.org/officeDocument/2006/relationships/image" Target="media/image67.wmf"/><Relationship Id="rId181" Type="http://schemas.openxmlformats.org/officeDocument/2006/relationships/oleObject" Target="embeddings/oleObject94.bin"/><Relationship Id="rId216" Type="http://schemas.openxmlformats.org/officeDocument/2006/relationships/oleObject" Target="embeddings/oleObject111.bin"/><Relationship Id="rId237" Type="http://schemas.openxmlformats.org/officeDocument/2006/relationships/oleObject" Target="embeddings/oleObject129.bin"/><Relationship Id="rId258" Type="http://schemas.openxmlformats.org/officeDocument/2006/relationships/oleObject" Target="embeddings/oleObject142.bin"/><Relationship Id="rId279" Type="http://schemas.openxmlformats.org/officeDocument/2006/relationships/oleObject" Target="embeddings/oleObject156.bin"/><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oleObject" Target="embeddings/oleObject30.bin"/><Relationship Id="rId118" Type="http://schemas.openxmlformats.org/officeDocument/2006/relationships/oleObject" Target="embeddings/oleObject56.bin"/><Relationship Id="rId139" Type="http://schemas.openxmlformats.org/officeDocument/2006/relationships/oleObject" Target="embeddings/oleObject73.bin"/><Relationship Id="rId290" Type="http://schemas.openxmlformats.org/officeDocument/2006/relationships/oleObject" Target="embeddings/oleObject162.bin"/><Relationship Id="rId304" Type="http://schemas.openxmlformats.org/officeDocument/2006/relationships/image" Target="media/image126.wmf"/><Relationship Id="rId325" Type="http://schemas.openxmlformats.org/officeDocument/2006/relationships/oleObject" Target="embeddings/oleObject181.bin"/><Relationship Id="rId346" Type="http://schemas.openxmlformats.org/officeDocument/2006/relationships/oleObject" Target="embeddings/oleObject190.bin"/><Relationship Id="rId85" Type="http://schemas.openxmlformats.org/officeDocument/2006/relationships/oleObject" Target="embeddings/oleObject41.bin"/><Relationship Id="rId150" Type="http://schemas.openxmlformats.org/officeDocument/2006/relationships/image" Target="media/image62.wmf"/><Relationship Id="rId171" Type="http://schemas.openxmlformats.org/officeDocument/2006/relationships/oleObject" Target="embeddings/oleObject91.bin"/><Relationship Id="rId192" Type="http://schemas.openxmlformats.org/officeDocument/2006/relationships/image" Target="media/image84.wmf"/><Relationship Id="rId206" Type="http://schemas.openxmlformats.org/officeDocument/2006/relationships/image" Target="media/image92.wmf"/><Relationship Id="rId227" Type="http://schemas.openxmlformats.org/officeDocument/2006/relationships/image" Target="media/image99.wmf"/><Relationship Id="rId248" Type="http://schemas.openxmlformats.org/officeDocument/2006/relationships/oleObject" Target="embeddings/oleObject137.bin"/><Relationship Id="rId269" Type="http://schemas.openxmlformats.org/officeDocument/2006/relationships/oleObject" Target="embeddings/oleObject149.bin"/><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image" Target="media/image50.wmf"/><Relationship Id="rId129" Type="http://schemas.openxmlformats.org/officeDocument/2006/relationships/oleObject" Target="embeddings/oleObject65.bin"/><Relationship Id="rId280" Type="http://schemas.openxmlformats.org/officeDocument/2006/relationships/image" Target="media/image116.wmf"/><Relationship Id="rId315" Type="http://schemas.openxmlformats.org/officeDocument/2006/relationships/image" Target="media/image133.wmf"/><Relationship Id="rId336" Type="http://schemas.openxmlformats.org/officeDocument/2006/relationships/image" Target="media/image144.wmf"/><Relationship Id="rId54" Type="http://schemas.openxmlformats.org/officeDocument/2006/relationships/oleObject" Target="embeddings/oleObject25.bin"/><Relationship Id="rId75" Type="http://schemas.openxmlformats.org/officeDocument/2006/relationships/oleObject" Target="embeddings/oleObject35.bin"/><Relationship Id="rId96" Type="http://schemas.openxmlformats.org/officeDocument/2006/relationships/image" Target="media/image42.wmf"/><Relationship Id="rId140" Type="http://schemas.openxmlformats.org/officeDocument/2006/relationships/oleObject" Target="embeddings/oleObject74.bin"/><Relationship Id="rId161" Type="http://schemas.openxmlformats.org/officeDocument/2006/relationships/oleObject" Target="embeddings/oleObject86.bin"/><Relationship Id="rId182" Type="http://schemas.openxmlformats.org/officeDocument/2006/relationships/image" Target="media/image80.wmf"/><Relationship Id="rId217" Type="http://schemas.openxmlformats.org/officeDocument/2006/relationships/image" Target="media/image98.wmf"/><Relationship Id="rId6" Type="http://schemas.openxmlformats.org/officeDocument/2006/relationships/webSettings" Target="webSettings.xml"/><Relationship Id="rId238" Type="http://schemas.openxmlformats.org/officeDocument/2006/relationships/oleObject" Target="embeddings/oleObject130.bin"/><Relationship Id="rId259" Type="http://schemas.openxmlformats.org/officeDocument/2006/relationships/oleObject" Target="embeddings/oleObject143.bin"/><Relationship Id="rId23" Type="http://schemas.openxmlformats.org/officeDocument/2006/relationships/oleObject" Target="embeddings/oleObject7.bin"/><Relationship Id="rId119" Type="http://schemas.openxmlformats.org/officeDocument/2006/relationships/image" Target="media/image55.wmf"/><Relationship Id="rId270" Type="http://schemas.openxmlformats.org/officeDocument/2006/relationships/image" Target="media/image113.wmf"/><Relationship Id="rId291" Type="http://schemas.openxmlformats.org/officeDocument/2006/relationships/image" Target="media/image121.wmf"/><Relationship Id="rId305" Type="http://schemas.openxmlformats.org/officeDocument/2006/relationships/oleObject" Target="embeddings/oleObject171.bin"/><Relationship Id="rId326" Type="http://schemas.openxmlformats.org/officeDocument/2006/relationships/image" Target="media/image137.wmf"/><Relationship Id="rId347" Type="http://schemas.openxmlformats.org/officeDocument/2006/relationships/image" Target="media/image149.wmf"/><Relationship Id="rId44" Type="http://schemas.openxmlformats.org/officeDocument/2006/relationships/image" Target="media/image19.wmf"/><Relationship Id="rId65" Type="http://schemas.openxmlformats.org/officeDocument/2006/relationships/image" Target="media/image27.wmf"/><Relationship Id="rId86" Type="http://schemas.openxmlformats.org/officeDocument/2006/relationships/image" Target="media/image37.wmf"/><Relationship Id="rId130" Type="http://schemas.openxmlformats.org/officeDocument/2006/relationships/oleObject" Target="embeddings/oleObject66.bin"/><Relationship Id="rId151" Type="http://schemas.openxmlformats.org/officeDocument/2006/relationships/oleObject" Target="embeddings/oleObject81.bin"/><Relationship Id="rId172" Type="http://schemas.openxmlformats.org/officeDocument/2006/relationships/image" Target="media/image73.wmf"/><Relationship Id="rId193" Type="http://schemas.openxmlformats.org/officeDocument/2006/relationships/oleObject" Target="embeddings/oleObject101.bin"/><Relationship Id="rId207" Type="http://schemas.openxmlformats.org/officeDocument/2006/relationships/oleObject" Target="embeddings/oleObject107.bin"/><Relationship Id="rId228" Type="http://schemas.openxmlformats.org/officeDocument/2006/relationships/oleObject" Target="embeddings/oleObject121.bin"/><Relationship Id="rId249" Type="http://schemas.openxmlformats.org/officeDocument/2006/relationships/image" Target="media/image104.png"/><Relationship Id="rId13" Type="http://schemas.openxmlformats.org/officeDocument/2006/relationships/oleObject" Target="embeddings/oleObject2.bin"/><Relationship Id="rId109" Type="http://schemas.openxmlformats.org/officeDocument/2006/relationships/oleObject" Target="embeddings/oleObject51.bin"/><Relationship Id="rId260" Type="http://schemas.openxmlformats.org/officeDocument/2006/relationships/oleObject" Target="embeddings/oleObject144.bin"/><Relationship Id="rId281" Type="http://schemas.openxmlformats.org/officeDocument/2006/relationships/oleObject" Target="embeddings/oleObject157.bin"/><Relationship Id="rId316" Type="http://schemas.openxmlformats.org/officeDocument/2006/relationships/oleObject" Target="embeddings/oleObject175.bin"/><Relationship Id="rId337" Type="http://schemas.openxmlformats.org/officeDocument/2006/relationships/oleObject" Target="embeddings/oleObject185.bin"/><Relationship Id="rId34" Type="http://schemas.openxmlformats.org/officeDocument/2006/relationships/image" Target="media/image14.wmf"/><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oleObject" Target="embeddings/oleObject47.bin"/><Relationship Id="rId120" Type="http://schemas.openxmlformats.org/officeDocument/2006/relationships/oleObject" Target="embeddings/oleObject57.bin"/><Relationship Id="rId141" Type="http://schemas.openxmlformats.org/officeDocument/2006/relationships/image" Target="media/image59.wmf"/><Relationship Id="rId7" Type="http://schemas.openxmlformats.org/officeDocument/2006/relationships/footnotes" Target="footnotes.xml"/><Relationship Id="rId162" Type="http://schemas.openxmlformats.org/officeDocument/2006/relationships/image" Target="media/image68.wmf"/><Relationship Id="rId183" Type="http://schemas.openxmlformats.org/officeDocument/2006/relationships/oleObject" Target="embeddings/oleObject95.bin"/><Relationship Id="rId218" Type="http://schemas.openxmlformats.org/officeDocument/2006/relationships/oleObject" Target="embeddings/oleObject112.bin"/><Relationship Id="rId239" Type="http://schemas.openxmlformats.org/officeDocument/2006/relationships/oleObject" Target="embeddings/oleObject131.bin"/><Relationship Id="rId250" Type="http://schemas.openxmlformats.org/officeDocument/2006/relationships/oleObject" Target="embeddings/oleObject138.bin"/><Relationship Id="rId271" Type="http://schemas.openxmlformats.org/officeDocument/2006/relationships/oleObject" Target="embeddings/oleObject150.bin"/><Relationship Id="rId292" Type="http://schemas.openxmlformats.org/officeDocument/2006/relationships/oleObject" Target="embeddings/oleObject163.bin"/><Relationship Id="rId306" Type="http://schemas.openxmlformats.org/officeDocument/2006/relationships/image" Target="media/image127.wmf"/><Relationship Id="rId24" Type="http://schemas.openxmlformats.org/officeDocument/2006/relationships/image" Target="media/image9.wmf"/><Relationship Id="rId45" Type="http://schemas.openxmlformats.org/officeDocument/2006/relationships/oleObject" Target="embeddings/oleObject18.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51.wmf"/><Relationship Id="rId131" Type="http://schemas.openxmlformats.org/officeDocument/2006/relationships/oleObject" Target="embeddings/oleObject67.bin"/><Relationship Id="rId327" Type="http://schemas.openxmlformats.org/officeDocument/2006/relationships/oleObject" Target="embeddings/oleObject182.bin"/><Relationship Id="rId348" Type="http://schemas.openxmlformats.org/officeDocument/2006/relationships/oleObject" Target="embeddings/oleObject191.bin"/><Relationship Id="rId152" Type="http://schemas.openxmlformats.org/officeDocument/2006/relationships/image" Target="media/image63.wmf"/><Relationship Id="rId173" Type="http://schemas.openxmlformats.org/officeDocument/2006/relationships/oleObject" Target="embeddings/oleObject92.bin"/><Relationship Id="rId194" Type="http://schemas.openxmlformats.org/officeDocument/2006/relationships/image" Target="media/image85.wmf"/><Relationship Id="rId208" Type="http://schemas.openxmlformats.org/officeDocument/2006/relationships/image" Target="media/image93.wmf"/><Relationship Id="rId229" Type="http://schemas.openxmlformats.org/officeDocument/2006/relationships/oleObject" Target="embeddings/oleObject122.bin"/><Relationship Id="rId240" Type="http://schemas.openxmlformats.org/officeDocument/2006/relationships/image" Target="media/image101.wmf"/><Relationship Id="rId261" Type="http://schemas.openxmlformats.org/officeDocument/2006/relationships/image" Target="media/image109.wmf"/><Relationship Id="rId14" Type="http://schemas.openxmlformats.org/officeDocument/2006/relationships/image" Target="media/image4.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image" Target="media/image44.wmf"/><Relationship Id="rId282" Type="http://schemas.openxmlformats.org/officeDocument/2006/relationships/image" Target="media/image117.wmf"/><Relationship Id="rId317" Type="http://schemas.openxmlformats.org/officeDocument/2006/relationships/oleObject" Target="embeddings/oleObject176.bin"/><Relationship Id="rId338" Type="http://schemas.openxmlformats.org/officeDocument/2006/relationships/image" Target="media/image145.wmf"/><Relationship Id="rId8" Type="http://schemas.openxmlformats.org/officeDocument/2006/relationships/endnotes" Target="endnotes.xml"/><Relationship Id="rId98" Type="http://schemas.openxmlformats.org/officeDocument/2006/relationships/image" Target="media/image43.wmf"/><Relationship Id="rId121" Type="http://schemas.openxmlformats.org/officeDocument/2006/relationships/oleObject" Target="embeddings/oleObject58.bin"/><Relationship Id="rId142" Type="http://schemas.openxmlformats.org/officeDocument/2006/relationships/oleObject" Target="embeddings/oleObject75.bin"/><Relationship Id="rId163" Type="http://schemas.openxmlformats.org/officeDocument/2006/relationships/oleObject" Target="embeddings/oleObject87.bin"/><Relationship Id="rId184" Type="http://schemas.openxmlformats.org/officeDocument/2006/relationships/oleObject" Target="embeddings/oleObject96.bin"/><Relationship Id="rId219" Type="http://schemas.openxmlformats.org/officeDocument/2006/relationships/oleObject" Target="embeddings/oleObject113.bin"/><Relationship Id="rId230" Type="http://schemas.openxmlformats.org/officeDocument/2006/relationships/image" Target="media/image100.wmf"/><Relationship Id="rId251" Type="http://schemas.openxmlformats.org/officeDocument/2006/relationships/image" Target="media/image105.wmf"/><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image" Target="media/image28.wmf"/><Relationship Id="rId272" Type="http://schemas.openxmlformats.org/officeDocument/2006/relationships/image" Target="media/image114.png"/><Relationship Id="rId293" Type="http://schemas.openxmlformats.org/officeDocument/2006/relationships/image" Target="media/image122.wmf"/><Relationship Id="rId307" Type="http://schemas.openxmlformats.org/officeDocument/2006/relationships/oleObject" Target="embeddings/oleObject172.bin"/><Relationship Id="rId328" Type="http://schemas.openxmlformats.org/officeDocument/2006/relationships/image" Target="media/image138.wmf"/><Relationship Id="rId349" Type="http://schemas.openxmlformats.org/officeDocument/2006/relationships/image" Target="media/image150.wmf"/><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image" Target="media/image38.wmf"/><Relationship Id="rId111" Type="http://schemas.openxmlformats.org/officeDocument/2006/relationships/oleObject" Target="embeddings/oleObject52.bin"/><Relationship Id="rId132" Type="http://schemas.openxmlformats.org/officeDocument/2006/relationships/oleObject" Target="embeddings/oleObject68.bin"/><Relationship Id="rId153" Type="http://schemas.openxmlformats.org/officeDocument/2006/relationships/oleObject" Target="embeddings/oleObject82.bin"/><Relationship Id="rId174" Type="http://schemas.openxmlformats.org/officeDocument/2006/relationships/image" Target="media/image74.png"/><Relationship Id="rId179" Type="http://schemas.openxmlformats.org/officeDocument/2006/relationships/oleObject" Target="embeddings/oleObject93.bin"/><Relationship Id="rId195" Type="http://schemas.openxmlformats.org/officeDocument/2006/relationships/oleObject" Target="embeddings/oleObject102.bin"/><Relationship Id="rId209" Type="http://schemas.openxmlformats.org/officeDocument/2006/relationships/oleObject" Target="embeddings/oleObject108.bin"/><Relationship Id="rId190" Type="http://schemas.openxmlformats.org/officeDocument/2006/relationships/image" Target="media/image83.wmf"/><Relationship Id="rId204" Type="http://schemas.openxmlformats.org/officeDocument/2006/relationships/image" Target="media/image91.wmf"/><Relationship Id="rId220" Type="http://schemas.openxmlformats.org/officeDocument/2006/relationships/oleObject" Target="embeddings/oleObject114.bin"/><Relationship Id="rId225" Type="http://schemas.openxmlformats.org/officeDocument/2006/relationships/oleObject" Target="embeddings/oleObject119.bin"/><Relationship Id="rId241" Type="http://schemas.openxmlformats.org/officeDocument/2006/relationships/oleObject" Target="embeddings/oleObject132.bin"/><Relationship Id="rId246" Type="http://schemas.openxmlformats.org/officeDocument/2006/relationships/image" Target="media/image103.wmf"/><Relationship Id="rId267" Type="http://schemas.openxmlformats.org/officeDocument/2006/relationships/image" Target="media/image112.wmf"/><Relationship Id="rId288" Type="http://schemas.openxmlformats.org/officeDocument/2006/relationships/oleObject" Target="embeddings/oleObject161.bin"/><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image" Target="media/image23.wmf"/><Relationship Id="rId106" Type="http://schemas.openxmlformats.org/officeDocument/2006/relationships/image" Target="media/image48.png"/><Relationship Id="rId127" Type="http://schemas.openxmlformats.org/officeDocument/2006/relationships/oleObject" Target="embeddings/oleObject63.bin"/><Relationship Id="rId262" Type="http://schemas.openxmlformats.org/officeDocument/2006/relationships/oleObject" Target="embeddings/oleObject145.bin"/><Relationship Id="rId283" Type="http://schemas.openxmlformats.org/officeDocument/2006/relationships/oleObject" Target="embeddings/oleObject158.bin"/><Relationship Id="rId313" Type="http://schemas.openxmlformats.org/officeDocument/2006/relationships/image" Target="media/image131.png"/><Relationship Id="rId318" Type="http://schemas.openxmlformats.org/officeDocument/2006/relationships/image" Target="media/image134.wmf"/><Relationship Id="rId339" Type="http://schemas.openxmlformats.org/officeDocument/2006/relationships/oleObject" Target="embeddings/oleObject186.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oleObject" Target="embeddings/oleObject24.bin"/><Relationship Id="rId73" Type="http://schemas.openxmlformats.org/officeDocument/2006/relationships/oleObject" Target="embeddings/oleObject33.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59.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image" Target="media/image69.wmf"/><Relationship Id="rId169" Type="http://schemas.openxmlformats.org/officeDocument/2006/relationships/oleObject" Target="embeddings/oleObject90.bin"/><Relationship Id="rId185" Type="http://schemas.openxmlformats.org/officeDocument/2006/relationships/image" Target="media/image81.wmf"/><Relationship Id="rId334" Type="http://schemas.openxmlformats.org/officeDocument/2006/relationships/image" Target="media/image142.png"/><Relationship Id="rId350" Type="http://schemas.openxmlformats.org/officeDocument/2006/relationships/oleObject" Target="embeddings/oleObject192.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79.wmf"/><Relationship Id="rId210" Type="http://schemas.openxmlformats.org/officeDocument/2006/relationships/image" Target="media/image94.wmf"/><Relationship Id="rId215" Type="http://schemas.openxmlformats.org/officeDocument/2006/relationships/image" Target="media/image97.wmf"/><Relationship Id="rId236" Type="http://schemas.openxmlformats.org/officeDocument/2006/relationships/oleObject" Target="embeddings/oleObject128.bin"/><Relationship Id="rId257" Type="http://schemas.openxmlformats.org/officeDocument/2006/relationships/image" Target="media/image108.wmf"/><Relationship Id="rId278" Type="http://schemas.openxmlformats.org/officeDocument/2006/relationships/oleObject" Target="embeddings/oleObject155.bin"/><Relationship Id="rId26" Type="http://schemas.openxmlformats.org/officeDocument/2006/relationships/image" Target="media/image10.wmf"/><Relationship Id="rId231" Type="http://schemas.openxmlformats.org/officeDocument/2006/relationships/oleObject" Target="embeddings/oleObject123.bin"/><Relationship Id="rId252" Type="http://schemas.openxmlformats.org/officeDocument/2006/relationships/oleObject" Target="embeddings/oleObject139.bin"/><Relationship Id="rId273" Type="http://schemas.openxmlformats.org/officeDocument/2006/relationships/oleObject" Target="embeddings/oleObject151.bin"/><Relationship Id="rId294" Type="http://schemas.openxmlformats.org/officeDocument/2006/relationships/oleObject" Target="embeddings/oleObject164.bin"/><Relationship Id="rId308" Type="http://schemas.openxmlformats.org/officeDocument/2006/relationships/image" Target="media/image128.wmf"/><Relationship Id="rId329" Type="http://schemas.openxmlformats.org/officeDocument/2006/relationships/oleObject" Target="embeddings/oleObject183.bin"/><Relationship Id="rId47" Type="http://schemas.openxmlformats.org/officeDocument/2006/relationships/image" Target="media/image20.wmf"/><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image" Target="media/image52.wmf"/><Relationship Id="rId133" Type="http://schemas.openxmlformats.org/officeDocument/2006/relationships/oleObject" Target="embeddings/oleObject69.bin"/><Relationship Id="rId154" Type="http://schemas.openxmlformats.org/officeDocument/2006/relationships/image" Target="media/image64.wmf"/><Relationship Id="rId175" Type="http://schemas.openxmlformats.org/officeDocument/2006/relationships/image" Target="media/image75.png"/><Relationship Id="rId340" Type="http://schemas.openxmlformats.org/officeDocument/2006/relationships/image" Target="media/image146.wmf"/><Relationship Id="rId196" Type="http://schemas.openxmlformats.org/officeDocument/2006/relationships/image" Target="media/image86.wmf"/><Relationship Id="rId200" Type="http://schemas.openxmlformats.org/officeDocument/2006/relationships/image" Target="media/image88.wmf"/><Relationship Id="rId16" Type="http://schemas.openxmlformats.org/officeDocument/2006/relationships/image" Target="media/image5.wmf"/><Relationship Id="rId221" Type="http://schemas.openxmlformats.org/officeDocument/2006/relationships/oleObject" Target="embeddings/oleObject115.bin"/><Relationship Id="rId242" Type="http://schemas.openxmlformats.org/officeDocument/2006/relationships/oleObject" Target="embeddings/oleObject133.bin"/><Relationship Id="rId263" Type="http://schemas.openxmlformats.org/officeDocument/2006/relationships/image" Target="media/image110.wmf"/><Relationship Id="rId284" Type="http://schemas.openxmlformats.org/officeDocument/2006/relationships/oleObject" Target="embeddings/oleObject159.bin"/><Relationship Id="rId319" Type="http://schemas.openxmlformats.org/officeDocument/2006/relationships/oleObject" Target="embeddings/oleObject177.bin"/><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oleObject" Target="embeddings/oleObject60.bin"/><Relationship Id="rId144" Type="http://schemas.openxmlformats.org/officeDocument/2006/relationships/image" Target="media/image60.wmf"/><Relationship Id="rId330" Type="http://schemas.openxmlformats.org/officeDocument/2006/relationships/image" Target="media/image139.png"/><Relationship Id="rId90" Type="http://schemas.openxmlformats.org/officeDocument/2006/relationships/image" Target="media/image39.wmf"/><Relationship Id="rId165" Type="http://schemas.openxmlformats.org/officeDocument/2006/relationships/oleObject" Target="embeddings/oleObject88.bin"/><Relationship Id="rId186" Type="http://schemas.openxmlformats.org/officeDocument/2006/relationships/oleObject" Target="embeddings/oleObject97.bin"/><Relationship Id="rId351" Type="http://schemas.openxmlformats.org/officeDocument/2006/relationships/header" Target="header1.xml"/><Relationship Id="rId211" Type="http://schemas.openxmlformats.org/officeDocument/2006/relationships/oleObject" Target="embeddings/oleObject109.bin"/><Relationship Id="rId232" Type="http://schemas.openxmlformats.org/officeDocument/2006/relationships/oleObject" Target="embeddings/oleObject124.bin"/><Relationship Id="rId253" Type="http://schemas.openxmlformats.org/officeDocument/2006/relationships/image" Target="media/image106.wmf"/><Relationship Id="rId274" Type="http://schemas.openxmlformats.org/officeDocument/2006/relationships/image" Target="media/image115.wmf"/><Relationship Id="rId295" Type="http://schemas.openxmlformats.org/officeDocument/2006/relationships/oleObject" Target="embeddings/oleObject165.bin"/><Relationship Id="rId309" Type="http://schemas.openxmlformats.org/officeDocument/2006/relationships/oleObject" Target="embeddings/oleObject173.bin"/><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image" Target="media/image29.png"/><Relationship Id="rId113" Type="http://schemas.openxmlformats.org/officeDocument/2006/relationships/oleObject" Target="embeddings/oleObject53.bin"/><Relationship Id="rId134" Type="http://schemas.openxmlformats.org/officeDocument/2006/relationships/oleObject" Target="embeddings/oleObject70.bin"/><Relationship Id="rId320" Type="http://schemas.openxmlformats.org/officeDocument/2006/relationships/oleObject" Target="embeddings/oleObject178.bin"/><Relationship Id="rId80" Type="http://schemas.openxmlformats.org/officeDocument/2006/relationships/image" Target="media/image34.wmf"/><Relationship Id="rId155" Type="http://schemas.openxmlformats.org/officeDocument/2006/relationships/oleObject" Target="embeddings/oleObject83.bin"/><Relationship Id="rId176" Type="http://schemas.openxmlformats.org/officeDocument/2006/relationships/image" Target="media/image76.png"/><Relationship Id="rId197" Type="http://schemas.openxmlformats.org/officeDocument/2006/relationships/oleObject" Target="embeddings/oleObject103.bin"/><Relationship Id="rId341" Type="http://schemas.openxmlformats.org/officeDocument/2006/relationships/oleObject" Target="embeddings/oleObject187.bin"/><Relationship Id="rId201" Type="http://schemas.openxmlformats.org/officeDocument/2006/relationships/oleObject" Target="embeddings/oleObject105.bin"/><Relationship Id="rId222" Type="http://schemas.openxmlformats.org/officeDocument/2006/relationships/oleObject" Target="embeddings/oleObject116.bin"/><Relationship Id="rId243" Type="http://schemas.openxmlformats.org/officeDocument/2006/relationships/oleObject" Target="embeddings/oleObject134.bin"/><Relationship Id="rId264" Type="http://schemas.openxmlformats.org/officeDocument/2006/relationships/oleObject" Target="embeddings/oleObject146.bin"/><Relationship Id="rId285" Type="http://schemas.openxmlformats.org/officeDocument/2006/relationships/image" Target="media/image118.wmf"/><Relationship Id="rId17" Type="http://schemas.openxmlformats.org/officeDocument/2006/relationships/oleObject" Target="embeddings/oleObject4.bin"/><Relationship Id="rId38" Type="http://schemas.openxmlformats.org/officeDocument/2006/relationships/image" Target="media/image16.wmf"/><Relationship Id="rId59" Type="http://schemas.openxmlformats.org/officeDocument/2006/relationships/image" Target="media/image24.wmf"/><Relationship Id="rId103" Type="http://schemas.openxmlformats.org/officeDocument/2006/relationships/image" Target="media/image45.png"/><Relationship Id="rId124" Type="http://schemas.openxmlformats.org/officeDocument/2006/relationships/oleObject" Target="embeddings/oleObject61.bin"/><Relationship Id="rId310" Type="http://schemas.openxmlformats.org/officeDocument/2006/relationships/image" Target="media/image129.wmf"/><Relationship Id="rId70" Type="http://schemas.openxmlformats.org/officeDocument/2006/relationships/image" Target="media/image30.png"/><Relationship Id="rId91" Type="http://schemas.openxmlformats.org/officeDocument/2006/relationships/oleObject" Target="embeddings/oleObject44.bin"/><Relationship Id="rId145" Type="http://schemas.openxmlformats.org/officeDocument/2006/relationships/oleObject" Target="embeddings/oleObject77.bin"/><Relationship Id="rId166" Type="http://schemas.openxmlformats.org/officeDocument/2006/relationships/image" Target="media/image70.wmf"/><Relationship Id="rId187" Type="http://schemas.openxmlformats.org/officeDocument/2006/relationships/image" Target="media/image82.wmf"/><Relationship Id="rId331" Type="http://schemas.openxmlformats.org/officeDocument/2006/relationships/image" Target="media/image140.wmf"/><Relationship Id="rId352"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image" Target="media/image95.wmf"/><Relationship Id="rId233" Type="http://schemas.openxmlformats.org/officeDocument/2006/relationships/oleObject" Target="embeddings/oleObject125.bin"/><Relationship Id="rId254" Type="http://schemas.openxmlformats.org/officeDocument/2006/relationships/oleObject" Target="embeddings/oleObject140.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275" Type="http://schemas.openxmlformats.org/officeDocument/2006/relationships/oleObject" Target="embeddings/oleObject152.bin"/><Relationship Id="rId296" Type="http://schemas.openxmlformats.org/officeDocument/2006/relationships/oleObject" Target="embeddings/oleObject166.bin"/><Relationship Id="rId300" Type="http://schemas.openxmlformats.org/officeDocument/2006/relationships/oleObject" Target="embeddings/oleObject168.bin"/><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image" Target="media/image57.wmf"/><Relationship Id="rId156" Type="http://schemas.openxmlformats.org/officeDocument/2006/relationships/image" Target="media/image65.wmf"/><Relationship Id="rId177" Type="http://schemas.openxmlformats.org/officeDocument/2006/relationships/image" Target="media/image77.png"/><Relationship Id="rId198" Type="http://schemas.openxmlformats.org/officeDocument/2006/relationships/image" Target="media/image87.wmf"/><Relationship Id="rId321" Type="http://schemas.openxmlformats.org/officeDocument/2006/relationships/oleObject" Target="embeddings/oleObject179.bin"/><Relationship Id="rId342" Type="http://schemas.openxmlformats.org/officeDocument/2006/relationships/oleObject" Target="embeddings/oleObject188.bin"/><Relationship Id="rId202" Type="http://schemas.openxmlformats.org/officeDocument/2006/relationships/image" Target="media/image89.png"/><Relationship Id="rId223" Type="http://schemas.openxmlformats.org/officeDocument/2006/relationships/oleObject" Target="embeddings/oleObject117.bin"/><Relationship Id="rId244" Type="http://schemas.openxmlformats.org/officeDocument/2006/relationships/image" Target="media/image102.wmf"/><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image" Target="media/image111.wmf"/><Relationship Id="rId286" Type="http://schemas.openxmlformats.org/officeDocument/2006/relationships/oleObject" Target="embeddings/oleObject160.bin"/><Relationship Id="rId50" Type="http://schemas.openxmlformats.org/officeDocument/2006/relationships/oleObject" Target="embeddings/oleObject22.bin"/><Relationship Id="rId104" Type="http://schemas.openxmlformats.org/officeDocument/2006/relationships/image" Target="media/image46.png"/><Relationship Id="rId125" Type="http://schemas.openxmlformats.org/officeDocument/2006/relationships/image" Target="media/image56.wmf"/><Relationship Id="rId146" Type="http://schemas.openxmlformats.org/officeDocument/2006/relationships/image" Target="media/image61.wmf"/><Relationship Id="rId167" Type="http://schemas.openxmlformats.org/officeDocument/2006/relationships/oleObject" Target="embeddings/oleObject89.bin"/><Relationship Id="rId188" Type="http://schemas.openxmlformats.org/officeDocument/2006/relationships/oleObject" Target="embeddings/oleObject98.bin"/><Relationship Id="rId311" Type="http://schemas.openxmlformats.org/officeDocument/2006/relationships/oleObject" Target="embeddings/oleObject174.bin"/><Relationship Id="rId332" Type="http://schemas.openxmlformats.org/officeDocument/2006/relationships/oleObject" Target="embeddings/oleObject184.bin"/><Relationship Id="rId353" Type="http://schemas.openxmlformats.org/officeDocument/2006/relationships/theme" Target="theme/theme1.xml"/><Relationship Id="rId71" Type="http://schemas.openxmlformats.org/officeDocument/2006/relationships/image" Target="media/image31.png"/><Relationship Id="rId92" Type="http://schemas.openxmlformats.org/officeDocument/2006/relationships/image" Target="media/image40.wmf"/><Relationship Id="rId213" Type="http://schemas.openxmlformats.org/officeDocument/2006/relationships/oleObject" Target="embeddings/oleObject110.bin"/><Relationship Id="rId234" Type="http://schemas.openxmlformats.org/officeDocument/2006/relationships/oleObject" Target="embeddings/oleObject126.bin"/><Relationship Id="rId2" Type="http://schemas.openxmlformats.org/officeDocument/2006/relationships/customXml" Target="../customXml/item2.xml"/><Relationship Id="rId29" Type="http://schemas.openxmlformats.org/officeDocument/2006/relationships/oleObject" Target="embeddings/oleObject10.bin"/><Relationship Id="rId255" Type="http://schemas.openxmlformats.org/officeDocument/2006/relationships/image" Target="media/image107.wmf"/><Relationship Id="rId276" Type="http://schemas.openxmlformats.org/officeDocument/2006/relationships/oleObject" Target="embeddings/oleObject153.bin"/><Relationship Id="rId297" Type="http://schemas.openxmlformats.org/officeDocument/2006/relationships/image" Target="media/image123.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oleObject" Target="embeddings/oleObject71.bin"/><Relationship Id="rId157" Type="http://schemas.openxmlformats.org/officeDocument/2006/relationships/oleObject" Target="embeddings/oleObject84.bin"/><Relationship Id="rId178" Type="http://schemas.openxmlformats.org/officeDocument/2006/relationships/image" Target="media/image78.wmf"/><Relationship Id="rId301" Type="http://schemas.openxmlformats.org/officeDocument/2006/relationships/image" Target="media/image125.wmf"/><Relationship Id="rId322" Type="http://schemas.openxmlformats.org/officeDocument/2006/relationships/oleObject" Target="embeddings/oleObject180.bin"/><Relationship Id="rId343" Type="http://schemas.openxmlformats.org/officeDocument/2006/relationships/image" Target="media/image147.wmf"/><Relationship Id="rId61" Type="http://schemas.openxmlformats.org/officeDocument/2006/relationships/image" Target="media/image25.wmf"/><Relationship Id="rId82" Type="http://schemas.openxmlformats.org/officeDocument/2006/relationships/image" Target="media/image35.wmf"/><Relationship Id="rId199" Type="http://schemas.openxmlformats.org/officeDocument/2006/relationships/oleObject" Target="embeddings/oleObject104.bin"/><Relationship Id="rId203" Type="http://schemas.openxmlformats.org/officeDocument/2006/relationships/image" Target="media/image90.png"/><Relationship Id="rId19" Type="http://schemas.openxmlformats.org/officeDocument/2006/relationships/oleObject" Target="embeddings/oleObject5.bin"/><Relationship Id="rId224" Type="http://schemas.openxmlformats.org/officeDocument/2006/relationships/oleObject" Target="embeddings/oleObject118.bin"/><Relationship Id="rId245" Type="http://schemas.openxmlformats.org/officeDocument/2006/relationships/oleObject" Target="embeddings/oleObject135.bin"/><Relationship Id="rId266" Type="http://schemas.openxmlformats.org/officeDocument/2006/relationships/oleObject" Target="embeddings/oleObject147.bin"/><Relationship Id="rId287" Type="http://schemas.openxmlformats.org/officeDocument/2006/relationships/image" Target="media/image119.wmf"/><Relationship Id="rId30" Type="http://schemas.openxmlformats.org/officeDocument/2006/relationships/image" Target="media/image12.wmf"/><Relationship Id="rId105" Type="http://schemas.openxmlformats.org/officeDocument/2006/relationships/image" Target="media/image47.png"/><Relationship Id="rId126" Type="http://schemas.openxmlformats.org/officeDocument/2006/relationships/oleObject" Target="embeddings/oleObject62.bin"/><Relationship Id="rId147" Type="http://schemas.openxmlformats.org/officeDocument/2006/relationships/oleObject" Target="embeddings/oleObject78.bin"/><Relationship Id="rId168" Type="http://schemas.openxmlformats.org/officeDocument/2006/relationships/image" Target="media/image71.wmf"/><Relationship Id="rId312" Type="http://schemas.openxmlformats.org/officeDocument/2006/relationships/image" Target="media/image130.png"/><Relationship Id="rId333" Type="http://schemas.openxmlformats.org/officeDocument/2006/relationships/image" Target="media/image141.png"/><Relationship Id="rId51" Type="http://schemas.openxmlformats.org/officeDocument/2006/relationships/oleObject" Target="embeddings/oleObject23.bin"/><Relationship Id="rId72" Type="http://schemas.openxmlformats.org/officeDocument/2006/relationships/image" Target="media/image32.png"/><Relationship Id="rId93" Type="http://schemas.openxmlformats.org/officeDocument/2006/relationships/oleObject" Target="embeddings/oleObject45.bin"/><Relationship Id="rId189" Type="http://schemas.openxmlformats.org/officeDocument/2006/relationships/oleObject" Target="embeddings/oleObject99.bin"/><Relationship Id="rId3" Type="http://schemas.openxmlformats.org/officeDocument/2006/relationships/styles" Target="styles.xml"/><Relationship Id="rId214" Type="http://schemas.openxmlformats.org/officeDocument/2006/relationships/image" Target="media/image96.png"/><Relationship Id="rId235" Type="http://schemas.openxmlformats.org/officeDocument/2006/relationships/oleObject" Target="embeddings/oleObject127.bin"/><Relationship Id="rId256" Type="http://schemas.openxmlformats.org/officeDocument/2006/relationships/oleObject" Target="embeddings/oleObject141.bin"/><Relationship Id="rId277" Type="http://schemas.openxmlformats.org/officeDocument/2006/relationships/oleObject" Target="embeddings/oleObject154.bin"/><Relationship Id="rId298" Type="http://schemas.openxmlformats.org/officeDocument/2006/relationships/oleObject" Target="embeddings/oleObject167.bin"/><Relationship Id="rId116" Type="http://schemas.openxmlformats.org/officeDocument/2006/relationships/image" Target="media/image54.wmf"/><Relationship Id="rId137" Type="http://schemas.openxmlformats.org/officeDocument/2006/relationships/image" Target="media/image58.wmf"/><Relationship Id="rId158" Type="http://schemas.openxmlformats.org/officeDocument/2006/relationships/image" Target="media/image66.wmf"/><Relationship Id="rId302" Type="http://schemas.openxmlformats.org/officeDocument/2006/relationships/oleObject" Target="embeddings/oleObject169.bin"/><Relationship Id="rId323" Type="http://schemas.openxmlformats.org/officeDocument/2006/relationships/image" Target="media/image135.png"/><Relationship Id="rId344" Type="http://schemas.openxmlformats.org/officeDocument/2006/relationships/oleObject" Target="embeddings/oleObject18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BC39B7-1806-423C-8C8D-AF3C8D25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1869</Words>
  <Characters>10655</Characters>
  <Application>Microsoft Office Word</Application>
  <DocSecurity>0</DocSecurity>
  <Lines>88</Lines>
  <Paragraphs>24</Paragraphs>
  <ScaleCrop>false</ScaleCrop>
  <Company>China</Company>
  <LinksUpToDate>false</LinksUpToDate>
  <CharactersWithSpaces>12500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2011-01-13T09:46:00Z</dcterms:created>
  <dcterms:modified xsi:type="dcterms:W3CDTF">2021-02-28T08:47:00Z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